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D3390" w14:textId="77777777" w:rsidR="0089307B" w:rsidRDefault="0089307B" w:rsidP="000B22EA">
      <w:pPr>
        <w:jc w:val="both"/>
        <w:rPr>
          <w:b/>
          <w:sz w:val="26"/>
          <w:szCs w:val="26"/>
          <w:lang w:val="en-US"/>
        </w:rPr>
      </w:pPr>
    </w:p>
    <w:p w14:paraId="6155A3F0" w14:textId="77777777" w:rsidR="00394D10" w:rsidRDefault="00394D10" w:rsidP="0089307B">
      <w:pPr>
        <w:jc w:val="center"/>
        <w:rPr>
          <w:b/>
          <w:szCs w:val="26"/>
          <w:lang w:val="en-US"/>
        </w:rPr>
      </w:pPr>
    </w:p>
    <w:tbl>
      <w:tblPr>
        <w:tblpPr w:leftFromText="180" w:rightFromText="180" w:vertAnchor="page" w:horzAnchor="margin" w:tblpXSpec="center" w:tblpY="1097"/>
        <w:tblW w:w="10915" w:type="dxa"/>
        <w:tblLook w:val="0000" w:firstRow="0" w:lastRow="0" w:firstColumn="0" w:lastColumn="0" w:noHBand="0" w:noVBand="0"/>
      </w:tblPr>
      <w:tblGrid>
        <w:gridCol w:w="3969"/>
        <w:gridCol w:w="6946"/>
      </w:tblGrid>
      <w:tr w:rsidR="00394D10" w:rsidRPr="00394D10" w14:paraId="4C4182BF" w14:textId="77777777" w:rsidTr="00D35735">
        <w:trPr>
          <w:trHeight w:val="714"/>
        </w:trPr>
        <w:tc>
          <w:tcPr>
            <w:tcW w:w="3969" w:type="dxa"/>
          </w:tcPr>
          <w:p w14:paraId="3BEAB9ED" w14:textId="0354DB76" w:rsidR="00394D10" w:rsidRPr="00394D10" w:rsidRDefault="00394D10" w:rsidP="00394D10">
            <w:pPr>
              <w:keepNext/>
              <w:jc w:val="center"/>
              <w:outlineLvl w:val="0"/>
              <w:rPr>
                <w:bCs/>
                <w:noProof w:val="0"/>
                <w:spacing w:val="-6"/>
                <w:sz w:val="26"/>
                <w:szCs w:val="26"/>
                <w:lang w:val="en-US"/>
                <w14:ligatures w14:val="none"/>
              </w:rPr>
            </w:pPr>
            <w:r w:rsidRPr="00394D10">
              <w:rPr>
                <w:bCs/>
                <w:noProof w:val="0"/>
                <w:spacing w:val="-6"/>
                <w:sz w:val="26"/>
                <w:szCs w:val="26"/>
                <w:lang w:val="en-US"/>
                <w14:ligatures w14:val="none"/>
              </w:rPr>
              <w:t>UBND TỈNH LÂM ĐỒNG</w:t>
            </w:r>
          </w:p>
          <w:p w14:paraId="36EB8454" w14:textId="2DF98945" w:rsidR="00394D10" w:rsidRPr="00394D10" w:rsidRDefault="00394D10" w:rsidP="00394D10">
            <w:pPr>
              <w:jc w:val="center"/>
              <w:rPr>
                <w:b/>
                <w:sz w:val="26"/>
                <w:szCs w:val="26"/>
              </w:rPr>
            </w:pPr>
            <w:r w:rsidRPr="00885E71">
              <w:rPr>
                <w:b/>
              </w:rPr>
              <w:t>SỞ NỘI VỤ</w:t>
            </w:r>
          </w:p>
        </w:tc>
        <w:tc>
          <w:tcPr>
            <w:tcW w:w="6946" w:type="dxa"/>
          </w:tcPr>
          <w:p w14:paraId="04404C15" w14:textId="77777777" w:rsidR="00394D10" w:rsidRPr="00394D10" w:rsidRDefault="00394D10" w:rsidP="00394D10">
            <w:pPr>
              <w:keepNext/>
              <w:ind w:left="-108"/>
              <w:jc w:val="center"/>
              <w:outlineLvl w:val="2"/>
              <w:rPr>
                <w:b/>
                <w:bCs/>
                <w:noProof w:val="0"/>
                <w:spacing w:val="-6"/>
                <w:sz w:val="26"/>
                <w:szCs w:val="26"/>
                <w:lang w:val="en-US"/>
                <w14:ligatures w14:val="none"/>
              </w:rPr>
            </w:pPr>
            <w:r w:rsidRPr="00394D10">
              <w:rPr>
                <w:b/>
                <w:bCs/>
                <w:noProof w:val="0"/>
                <w:spacing w:val="-6"/>
                <w:sz w:val="26"/>
                <w:szCs w:val="26"/>
                <w:lang w:val="en-US"/>
                <w14:ligatures w14:val="none"/>
              </w:rPr>
              <w:t>CỘNG HÒA XÃ HỘI CHỦ NGHĨA VIỆT NAM</w:t>
            </w:r>
          </w:p>
          <w:p w14:paraId="31B372A2" w14:textId="77777777" w:rsidR="00394D10" w:rsidRPr="00394D10" w:rsidRDefault="00394D10" w:rsidP="00394D10">
            <w:pPr>
              <w:ind w:left="-108"/>
              <w:jc w:val="center"/>
              <w:rPr>
                <w:b/>
                <w:bCs/>
                <w:spacing w:val="-6"/>
              </w:rPr>
            </w:pPr>
            <w:r w:rsidRPr="00394D10">
              <w:rPr>
                <w:lang w:val="en-US"/>
              </w:rPr>
              <mc:AlternateContent>
                <mc:Choice Requires="wps">
                  <w:drawing>
                    <wp:anchor distT="0" distB="0" distL="114300" distR="114300" simplePos="0" relativeHeight="251659264" behindDoc="0" locked="0" layoutInCell="1" allowOverlap="1" wp14:anchorId="5ED091B6" wp14:editId="0272CE16">
                      <wp:simplePos x="0" y="0"/>
                      <wp:positionH relativeFrom="column">
                        <wp:posOffset>1073725</wp:posOffset>
                      </wp:positionH>
                      <wp:positionV relativeFrom="paragraph">
                        <wp:posOffset>251232</wp:posOffset>
                      </wp:positionV>
                      <wp:extent cx="2071484" cy="0"/>
                      <wp:effectExtent l="0" t="0" r="2413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14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FEB37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5pt,19.8pt" to="247.6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"/>
                  </w:pict>
                </mc:Fallback>
              </mc:AlternateContent>
            </w:r>
            <w:r w:rsidRPr="00394D10">
              <w:rPr>
                <w:b/>
                <w:bCs/>
                <w:spacing w:val="-6"/>
              </w:rPr>
              <w:t>Độc lập - Tự do - Hạnh phúc</w:t>
            </w:r>
          </w:p>
        </w:tc>
      </w:tr>
      <w:tr w:rsidR="00394D10" w:rsidRPr="00394D10" w14:paraId="46190390" w14:textId="77777777" w:rsidTr="00A97F11">
        <w:trPr>
          <w:trHeight w:val="218"/>
        </w:trPr>
        <w:tc>
          <w:tcPr>
            <w:tcW w:w="3969" w:type="dxa"/>
          </w:tcPr>
          <w:p w14:paraId="0841C7AF" w14:textId="3BFEA453" w:rsidR="00394D10" w:rsidRPr="00394D10" w:rsidRDefault="007A1963" w:rsidP="00394D10">
            <w:pPr>
              <w:keepNext/>
              <w:jc w:val="center"/>
              <w:outlineLvl w:val="0"/>
              <w:rPr>
                <w:b/>
                <w:bCs/>
                <w:noProof w:val="0"/>
                <w:sz w:val="26"/>
                <w:szCs w:val="26"/>
                <w:lang w:val="en-US"/>
                <w14:ligatures w14:val="none"/>
              </w:rPr>
            </w:pPr>
            <w:r w:rsidRPr="00885E71">
              <w:rPr>
                <w:lang w:val="en-US"/>
              </w:rPr>
              <mc:AlternateContent>
                <mc:Choice Requires="wps">
                  <w:drawing>
                    <wp:anchor distT="0" distB="0" distL="114300" distR="114300" simplePos="0" relativeHeight="251660288" behindDoc="0" locked="0" layoutInCell="1" allowOverlap="1" wp14:anchorId="721F9313" wp14:editId="747FB39E">
                      <wp:simplePos x="0" y="0"/>
                      <wp:positionH relativeFrom="column">
                        <wp:posOffset>928370</wp:posOffset>
                      </wp:positionH>
                      <wp:positionV relativeFrom="paragraph">
                        <wp:posOffset>10160</wp:posOffset>
                      </wp:positionV>
                      <wp:extent cx="506224"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2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2024C"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pt,.8pt" to="112.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"/>
                  </w:pict>
                </mc:Fallback>
              </mc:AlternateContent>
            </w:r>
          </w:p>
        </w:tc>
        <w:tc>
          <w:tcPr>
            <w:tcW w:w="6946" w:type="dxa"/>
          </w:tcPr>
          <w:p w14:paraId="5E96466F" w14:textId="101ADD0C" w:rsidR="00394D10" w:rsidRPr="00394D10" w:rsidRDefault="007A1963" w:rsidP="00394D10">
            <w:pPr>
              <w:keepNext/>
              <w:ind w:left="-108"/>
              <w:jc w:val="center"/>
              <w:outlineLvl w:val="2"/>
              <w:rPr>
                <w:b/>
                <w:bCs/>
                <w:noProof w:val="0"/>
                <w:sz w:val="10"/>
                <w:szCs w:val="26"/>
                <w:u w:val="single"/>
                <w:lang w:val="en-US"/>
                <w14:ligatures w14:val="none"/>
              </w:rPr>
            </w:pPr>
            <w:r w:rsidRPr="00394D10">
              <w:rPr>
                <w:i/>
                <w:iCs/>
                <w:lang w:val="en-US"/>
              </w:rPr>
              <w:t>Lâm Đồng</w:t>
            </w:r>
            <w:r w:rsidRPr="00394D10">
              <w:rPr>
                <w:i/>
                <w:iCs/>
              </w:rPr>
              <w:t xml:space="preserve">, ngày  </w:t>
            </w:r>
            <w:r w:rsidRPr="00394D10">
              <w:rPr>
                <w:i/>
                <w:iCs/>
                <w:lang w:val="en-US"/>
              </w:rPr>
              <w:t xml:space="preserve">    </w:t>
            </w:r>
            <w:r w:rsidRPr="00394D10">
              <w:rPr>
                <w:i/>
                <w:iCs/>
              </w:rPr>
              <w:t xml:space="preserve">  tháng </w:t>
            </w:r>
            <w:r w:rsidRPr="00394D10">
              <w:rPr>
                <w:i/>
                <w:iCs/>
                <w:lang w:val="en-US"/>
              </w:rPr>
              <w:t xml:space="preserve">    </w:t>
            </w:r>
            <w:r w:rsidRPr="00394D10">
              <w:rPr>
                <w:i/>
                <w:iCs/>
              </w:rPr>
              <w:t xml:space="preserve">  năm 20</w:t>
            </w:r>
            <w:r w:rsidRPr="00394D10">
              <w:rPr>
                <w:i/>
                <w:iCs/>
                <w:lang w:val="en-US"/>
              </w:rPr>
              <w:t>26</w:t>
            </w:r>
          </w:p>
        </w:tc>
      </w:tr>
    </w:tbl>
    <w:p w14:paraId="7E4F7B9B" w14:textId="77777777" w:rsidR="00394D10" w:rsidRDefault="00394D10" w:rsidP="0089307B">
      <w:pPr>
        <w:jc w:val="center"/>
        <w:rPr>
          <w:b/>
          <w:szCs w:val="26"/>
          <w:lang w:val="en-US"/>
        </w:rPr>
      </w:pPr>
    </w:p>
    <w:p w14:paraId="615E61FF" w14:textId="77777777" w:rsidR="0098551E" w:rsidRDefault="0098551E" w:rsidP="0089307B">
      <w:pPr>
        <w:jc w:val="center"/>
        <w:rPr>
          <w:b/>
          <w:bCs/>
          <w:szCs w:val="26"/>
          <w:lang w:val="en-US"/>
        </w:rPr>
      </w:pPr>
    </w:p>
    <w:p w14:paraId="13697479" w14:textId="77777777" w:rsidR="0098551E" w:rsidRDefault="0098551E" w:rsidP="0089307B">
      <w:pPr>
        <w:jc w:val="center"/>
        <w:rPr>
          <w:b/>
          <w:bCs/>
          <w:szCs w:val="26"/>
          <w:lang w:val="en-US"/>
        </w:rPr>
      </w:pPr>
    </w:p>
    <w:p w14:paraId="310DBE94" w14:textId="77777777" w:rsidR="0098551E" w:rsidRDefault="0098551E" w:rsidP="0089307B">
      <w:pPr>
        <w:jc w:val="center"/>
        <w:rPr>
          <w:b/>
          <w:bCs/>
          <w:szCs w:val="26"/>
          <w:lang w:val="en-US"/>
        </w:rPr>
      </w:pPr>
    </w:p>
    <w:p w14:paraId="2768841F" w14:textId="77777777" w:rsidR="0012471C" w:rsidRDefault="003828E2" w:rsidP="004627EB">
      <w:pPr>
        <w:jc w:val="center"/>
        <w:rPr>
          <w:b/>
          <w:bCs/>
          <w:szCs w:val="26"/>
          <w:lang w:val="en-US"/>
        </w:rPr>
      </w:pPr>
      <w:r w:rsidRPr="00AA0766">
        <w:rPr>
          <w:b/>
          <w:bCs/>
          <w:szCs w:val="26"/>
        </w:rPr>
        <w:t>BÁO CÁO THUYẾT MINH</w:t>
      </w:r>
      <w:r>
        <w:rPr>
          <w:b/>
          <w:bCs/>
          <w:szCs w:val="26"/>
          <w:lang w:val="en-US"/>
        </w:rPr>
        <w:t xml:space="preserve"> </w:t>
      </w:r>
      <w:r w:rsidRPr="00AA0766">
        <w:rPr>
          <w:b/>
          <w:bCs/>
          <w:szCs w:val="26"/>
        </w:rPr>
        <w:t xml:space="preserve">DỰ THẢO NGHỊ QUYẾT </w:t>
      </w:r>
    </w:p>
    <w:p w14:paraId="6F78E29D" w14:textId="6AD1935A" w:rsidR="0089307B" w:rsidRPr="0089307B" w:rsidRDefault="003828E2" w:rsidP="004627EB">
      <w:pPr>
        <w:jc w:val="center"/>
        <w:rPr>
          <w:i/>
          <w:sz w:val="26"/>
          <w:szCs w:val="26"/>
        </w:rPr>
      </w:pPr>
      <w:r w:rsidRPr="00AA0766">
        <w:rPr>
          <w:b/>
          <w:bCs/>
          <w:szCs w:val="26"/>
        </w:rPr>
        <w:t>QUY ĐỊNH</w:t>
      </w:r>
      <w:r>
        <w:rPr>
          <w:b/>
          <w:bCs/>
          <w:szCs w:val="26"/>
          <w:lang w:val="en-US"/>
        </w:rPr>
        <w:t xml:space="preserve"> </w:t>
      </w:r>
      <w:r w:rsidR="0012471C">
        <w:rPr>
          <w:b/>
          <w:bCs/>
          <w:szCs w:val="26"/>
          <w:lang w:val="en-US"/>
        </w:rPr>
        <w:t xml:space="preserve">CHÍNH SÁCH </w:t>
      </w:r>
      <w:r w:rsidRPr="00AA0766">
        <w:rPr>
          <w:b/>
          <w:bCs/>
          <w:szCs w:val="26"/>
        </w:rPr>
        <w:t>HỖ TRỢ</w:t>
      </w:r>
      <w:r>
        <w:rPr>
          <w:b/>
          <w:bCs/>
          <w:szCs w:val="26"/>
          <w:lang w:val="en-US"/>
        </w:rPr>
        <w:t xml:space="preserve"> </w:t>
      </w:r>
      <w:r w:rsidRPr="00AA0766">
        <w:rPr>
          <w:b/>
          <w:bCs/>
          <w:szCs w:val="26"/>
        </w:rPr>
        <w:t>VÀ MỨC CHI ĐÀO TẠO,</w:t>
      </w:r>
      <w:r w:rsidR="0012471C">
        <w:rPr>
          <w:b/>
          <w:bCs/>
          <w:szCs w:val="26"/>
          <w:lang w:val="en-US"/>
        </w:rPr>
        <w:t xml:space="preserve"> </w:t>
      </w:r>
      <w:r w:rsidRPr="00AA0766">
        <w:rPr>
          <w:b/>
          <w:bCs/>
          <w:szCs w:val="26"/>
        </w:rPr>
        <w:t>BỒI DƯỠNG TRÊN ĐỊA BÀN TỈNH LÂM ĐỒNG</w:t>
      </w:r>
    </w:p>
    <w:p w14:paraId="3CF378C5" w14:textId="050EDB82" w:rsidR="00E41CE8" w:rsidRDefault="0012471C" w:rsidP="00E41CE8">
      <w:pPr>
        <w:spacing w:before="60" w:after="60"/>
        <w:ind w:firstLine="851"/>
        <w:jc w:val="both"/>
        <w:rPr>
          <w:b/>
          <w:iCs/>
          <w:noProof w:val="0"/>
          <w:sz w:val="26"/>
          <w:szCs w:val="26"/>
          <w:lang w:val="en-US"/>
        </w:rPr>
      </w:pPr>
      <w:r>
        <w:rPr>
          <w:b/>
          <w:iCs/>
          <w:sz w:val="26"/>
          <w:szCs w:val="26"/>
          <w:lang w:val="en-US"/>
        </w:rPr>
        <mc:AlternateContent>
          <mc:Choice Requires="wps">
            <w:drawing>
              <wp:anchor distT="0" distB="0" distL="114300" distR="114300" simplePos="0" relativeHeight="251661312" behindDoc="0" locked="0" layoutInCell="1" allowOverlap="1" wp14:anchorId="05E76895" wp14:editId="077D3B12">
                <wp:simplePos x="0" y="0"/>
                <wp:positionH relativeFrom="column">
                  <wp:posOffset>3485515</wp:posOffset>
                </wp:positionH>
                <wp:positionV relativeFrom="paragraph">
                  <wp:posOffset>23334</wp:posOffset>
                </wp:positionV>
                <wp:extent cx="1492885" cy="0"/>
                <wp:effectExtent l="0" t="0" r="0" b="0"/>
                <wp:wrapNone/>
                <wp:docPr id="1400617666" name="Straight Connector 3"/>
                <wp:cNvGraphicFramePr/>
                <a:graphic xmlns:a="http://schemas.openxmlformats.org/drawingml/2006/main">
                  <a:graphicData uri="http://schemas.microsoft.com/office/word/2010/wordprocessingShape">
                    <wps:wsp>
                      <wps:cNvCnPr/>
                      <wps:spPr>
                        <a:xfrm>
                          <a:off x="0" y="0"/>
                          <a:ext cx="1492885" cy="0"/>
                        </a:xfrm>
                        <a:prstGeom prst="line">
                          <a:avLst/>
                        </a:prstGeom>
                        <a:ln w="6350"/>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22C2741"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4.45pt,1.85pt" to="39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" strokecolor="#156082 [3204]" strokeweight=".5pt">
                <v:stroke joinstyle="miter"/>
              </v:line>
            </w:pict>
          </mc:Fallback>
        </mc:AlternateContent>
      </w:r>
    </w:p>
    <w:tbl>
      <w:tblPr>
        <w:tblStyle w:val="TableGrid"/>
        <w:tblW w:w="14137" w:type="dxa"/>
        <w:tblLook w:val="04A0" w:firstRow="1" w:lastRow="0" w:firstColumn="1" w:lastColumn="0" w:noHBand="0" w:noVBand="1"/>
      </w:tblPr>
      <w:tblGrid>
        <w:gridCol w:w="3964"/>
        <w:gridCol w:w="5245"/>
        <w:gridCol w:w="4928"/>
      </w:tblGrid>
      <w:tr w:rsidR="001B5D55" w:rsidRPr="00EA7CB6" w14:paraId="2C1FB307" w14:textId="77777777" w:rsidTr="00321EDF">
        <w:tc>
          <w:tcPr>
            <w:tcW w:w="3964" w:type="dxa"/>
            <w:vAlign w:val="center"/>
          </w:tcPr>
          <w:p w14:paraId="6FE32A18" w14:textId="74B76D89" w:rsidR="001B5D55" w:rsidRPr="00EA7CB6" w:rsidRDefault="001B5D55" w:rsidP="00EF7ABE">
            <w:pPr>
              <w:spacing w:before="60" w:after="60"/>
              <w:jc w:val="center"/>
              <w:rPr>
                <w:b/>
                <w:bCs/>
                <w:iCs/>
                <w:noProof w:val="0"/>
                <w:lang w:val="en-US"/>
              </w:rPr>
            </w:pPr>
            <w:r w:rsidRPr="00EA7CB6">
              <w:rPr>
                <w:b/>
                <w:bCs/>
                <w:iCs/>
                <w:noProof w:val="0"/>
                <w:lang w:val="en-US"/>
              </w:rPr>
              <w:t>Quy định</w:t>
            </w:r>
            <w:r w:rsidR="0066345B" w:rsidRPr="00EA7CB6">
              <w:rPr>
                <w:b/>
                <w:bCs/>
                <w:iCs/>
                <w:noProof w:val="0"/>
                <w:lang w:val="en-US"/>
              </w:rPr>
              <w:t xml:space="preserve"> pháp luật </w:t>
            </w:r>
            <w:r w:rsidRPr="00EA7CB6">
              <w:rPr>
                <w:b/>
                <w:bCs/>
                <w:iCs/>
                <w:noProof w:val="0"/>
                <w:lang w:val="en-US"/>
              </w:rPr>
              <w:t>hiện hành</w:t>
            </w:r>
          </w:p>
        </w:tc>
        <w:tc>
          <w:tcPr>
            <w:tcW w:w="5245" w:type="dxa"/>
            <w:vAlign w:val="center"/>
          </w:tcPr>
          <w:p w14:paraId="78D2C9C2" w14:textId="25BEC07E" w:rsidR="001B5D55" w:rsidRPr="00EA7CB6" w:rsidRDefault="001B5D55" w:rsidP="00EF7ABE">
            <w:pPr>
              <w:spacing w:before="60" w:after="60"/>
              <w:jc w:val="center"/>
              <w:rPr>
                <w:b/>
                <w:bCs/>
                <w:iCs/>
                <w:noProof w:val="0"/>
                <w:lang w:val="en-US"/>
              </w:rPr>
            </w:pPr>
            <w:r w:rsidRPr="00EA7CB6">
              <w:rPr>
                <w:b/>
                <w:bCs/>
                <w:iCs/>
                <w:noProof w:val="0"/>
                <w:lang w:val="en-US"/>
              </w:rPr>
              <w:t>Dự thảo Nghị quyết mới</w:t>
            </w:r>
          </w:p>
        </w:tc>
        <w:tc>
          <w:tcPr>
            <w:tcW w:w="4928" w:type="dxa"/>
            <w:vAlign w:val="center"/>
          </w:tcPr>
          <w:p w14:paraId="49931F2C" w14:textId="2D68BBCE" w:rsidR="001B5D55" w:rsidRPr="00EA7CB6" w:rsidRDefault="001B5D55" w:rsidP="00EF7ABE">
            <w:pPr>
              <w:spacing w:before="60" w:after="60"/>
              <w:jc w:val="center"/>
              <w:rPr>
                <w:b/>
                <w:bCs/>
                <w:iCs/>
                <w:noProof w:val="0"/>
                <w:lang w:val="en-US"/>
              </w:rPr>
            </w:pPr>
            <w:r w:rsidRPr="00EA7CB6">
              <w:rPr>
                <w:b/>
                <w:bCs/>
                <w:iCs/>
                <w:noProof w:val="0"/>
                <w:lang w:val="en-US"/>
              </w:rPr>
              <w:t>Thuyết minh</w:t>
            </w:r>
          </w:p>
        </w:tc>
      </w:tr>
      <w:tr w:rsidR="0066345B" w:rsidRPr="00EA7CB6" w14:paraId="5244DB35" w14:textId="77777777" w:rsidTr="00321EDF">
        <w:tc>
          <w:tcPr>
            <w:tcW w:w="3964" w:type="dxa"/>
            <w:vAlign w:val="center"/>
          </w:tcPr>
          <w:p w14:paraId="7D4A253E" w14:textId="390BCCCB" w:rsidR="007315D6" w:rsidRPr="00EA7CB6" w:rsidRDefault="007315D6" w:rsidP="00ED75B1">
            <w:pPr>
              <w:pStyle w:val="NormalWeb"/>
              <w:spacing w:before="0" w:beforeAutospacing="0" w:after="0" w:afterAutospacing="0" w:line="288" w:lineRule="auto"/>
              <w:jc w:val="both"/>
              <w:rPr>
                <w:sz w:val="28"/>
                <w:szCs w:val="28"/>
              </w:rPr>
            </w:pPr>
            <w:r w:rsidRPr="00EA7CB6">
              <w:rPr>
                <w:sz w:val="28"/>
                <w:szCs w:val="28"/>
              </w:rPr>
              <w:t xml:space="preserve">- </w:t>
            </w:r>
            <w:r w:rsidR="006244FF" w:rsidRPr="00EA7CB6">
              <w:rPr>
                <w:sz w:val="28"/>
                <w:szCs w:val="28"/>
              </w:rPr>
              <w:t>Nghị định số 171/2025/NĐ-CP của Chính phủ quy định về đào tạo, bồi dưỡng công chức;</w:t>
            </w:r>
          </w:p>
          <w:p w14:paraId="78454F51" w14:textId="77777777" w:rsidR="007315D6" w:rsidRPr="00EA7CB6" w:rsidRDefault="007315D6" w:rsidP="00ED75B1">
            <w:pPr>
              <w:pStyle w:val="NormalWeb"/>
              <w:spacing w:before="0" w:beforeAutospacing="0" w:after="0" w:afterAutospacing="0" w:line="288" w:lineRule="auto"/>
              <w:jc w:val="both"/>
              <w:rPr>
                <w:color w:val="000000" w:themeColor="text1"/>
                <w:sz w:val="28"/>
                <w:szCs w:val="28"/>
                <w:lang w:val="en"/>
              </w:rPr>
            </w:pPr>
            <w:r w:rsidRPr="00EA7CB6">
              <w:rPr>
                <w:color w:val="000000" w:themeColor="text1"/>
                <w:sz w:val="28"/>
                <w:szCs w:val="28"/>
              </w:rPr>
              <w:t>-</w:t>
            </w:r>
            <w:r w:rsidR="006244FF" w:rsidRPr="00EA7CB6">
              <w:rPr>
                <w:color w:val="000000" w:themeColor="text1"/>
                <w:sz w:val="28"/>
                <w:szCs w:val="28"/>
              </w:rPr>
              <w:t xml:space="preserve"> Nghị định số 259/2026/NĐ-CP của Chính phủ quy định về</w:t>
            </w:r>
            <w:r w:rsidR="006244FF" w:rsidRPr="00EA7CB6">
              <w:rPr>
                <w:color w:val="000000" w:themeColor="text1"/>
                <w:sz w:val="28"/>
                <w:szCs w:val="28"/>
                <w:lang w:val="en"/>
              </w:rPr>
              <w:t xml:space="preserve"> tuyển dụng, sử dụng và quản lý viên chức;</w:t>
            </w:r>
          </w:p>
          <w:p w14:paraId="0D633A37" w14:textId="1AB7A513" w:rsidR="007315D6" w:rsidRPr="00EA7CB6" w:rsidRDefault="007315D6" w:rsidP="00ED75B1">
            <w:pPr>
              <w:pStyle w:val="NormalWeb"/>
              <w:spacing w:before="0" w:beforeAutospacing="0" w:after="0" w:afterAutospacing="0" w:line="288" w:lineRule="auto"/>
              <w:jc w:val="both"/>
              <w:rPr>
                <w:color w:val="000000" w:themeColor="text1"/>
                <w:sz w:val="28"/>
                <w:szCs w:val="28"/>
              </w:rPr>
            </w:pPr>
            <w:r w:rsidRPr="00EA7CB6">
              <w:rPr>
                <w:color w:val="000000" w:themeColor="text1"/>
                <w:sz w:val="28"/>
                <w:szCs w:val="28"/>
                <w:lang w:val="en"/>
              </w:rPr>
              <w:t xml:space="preserve">- </w:t>
            </w:r>
            <w:r w:rsidR="006244FF" w:rsidRPr="00EA7CB6">
              <w:rPr>
                <w:color w:val="000000" w:themeColor="text1"/>
                <w:sz w:val="28"/>
                <w:szCs w:val="28"/>
                <w:lang w:val="en"/>
              </w:rPr>
              <w:t>Nghị định số 185/2026/NĐ-CP của Chính phủ quy định về t</w:t>
            </w:r>
            <w:r w:rsidR="006244FF" w:rsidRPr="00EA7CB6">
              <w:rPr>
                <w:color w:val="000000" w:themeColor="text1"/>
                <w:sz w:val="28"/>
                <w:szCs w:val="28"/>
              </w:rPr>
              <w:t>ổ chức, hoạt động của thôn, tổ dân phố và chế độ, chính sách đối với người hoạt động không chuyên trách ở thôn, tổ dân phố;</w:t>
            </w:r>
          </w:p>
          <w:p w14:paraId="1AB52330" w14:textId="0491EC2C" w:rsidR="0066345B" w:rsidRPr="00EA7CB6" w:rsidRDefault="007315D6" w:rsidP="00ED75B1">
            <w:pPr>
              <w:pStyle w:val="NormalWeb"/>
              <w:spacing w:before="0" w:beforeAutospacing="0" w:after="0" w:afterAutospacing="0" w:line="288" w:lineRule="auto"/>
              <w:jc w:val="both"/>
              <w:rPr>
                <w:sz w:val="28"/>
                <w:szCs w:val="28"/>
                <w:lang w:val="en"/>
              </w:rPr>
            </w:pPr>
            <w:r w:rsidRPr="00EA7CB6">
              <w:rPr>
                <w:color w:val="000000" w:themeColor="text1"/>
                <w:sz w:val="28"/>
                <w:szCs w:val="28"/>
              </w:rPr>
              <w:t>-</w:t>
            </w:r>
            <w:r w:rsidR="00A27446">
              <w:rPr>
                <w:color w:val="000000" w:themeColor="text1"/>
                <w:sz w:val="28"/>
                <w:szCs w:val="28"/>
              </w:rPr>
              <w:t xml:space="preserve"> </w:t>
            </w:r>
            <w:r w:rsidR="00F339ED" w:rsidRPr="00EA7CB6">
              <w:rPr>
                <w:sz w:val="28"/>
                <w:szCs w:val="28"/>
              </w:rPr>
              <w:t xml:space="preserve">Thông tư số 100/2025/TT-BTC ngày  25 tháng 10 năm 2025 của Bộ Tài chính </w:t>
            </w:r>
            <w:bookmarkStart w:id="0" w:name="loai_1_name"/>
            <w:r w:rsidR="00F339ED" w:rsidRPr="00EA7CB6">
              <w:rPr>
                <w:sz w:val="28"/>
                <w:szCs w:val="28"/>
                <w:lang w:val="en"/>
              </w:rPr>
              <w:t xml:space="preserve">hướng dẫn việc lập </w:t>
            </w:r>
            <w:r w:rsidR="00F339ED" w:rsidRPr="00EA7CB6">
              <w:rPr>
                <w:sz w:val="28"/>
                <w:szCs w:val="28"/>
                <w:lang w:val="en"/>
              </w:rPr>
              <w:lastRenderedPageBreak/>
              <w:t>dự toán, quản lý, sử dụng và quyết toán kinh phí dành cho công tác đào tạo, bồi dưỡng công chức, viên chức</w:t>
            </w:r>
            <w:bookmarkEnd w:id="0"/>
            <w:r w:rsidR="00F339ED" w:rsidRPr="00EA7CB6">
              <w:rPr>
                <w:sz w:val="28"/>
                <w:szCs w:val="28"/>
                <w:lang w:val="en"/>
              </w:rPr>
              <w:t>;</w:t>
            </w:r>
          </w:p>
          <w:p w14:paraId="0728D06C" w14:textId="79D04E8B" w:rsidR="00F339ED" w:rsidRPr="00EA7CB6" w:rsidRDefault="00F339ED" w:rsidP="0066345B">
            <w:pPr>
              <w:spacing w:before="60" w:after="60"/>
              <w:rPr>
                <w:b/>
                <w:bCs/>
                <w:iCs/>
                <w:noProof w:val="0"/>
                <w:lang w:val="en-US"/>
              </w:rPr>
            </w:pPr>
          </w:p>
        </w:tc>
        <w:tc>
          <w:tcPr>
            <w:tcW w:w="5245" w:type="dxa"/>
            <w:vAlign w:val="center"/>
          </w:tcPr>
          <w:p w14:paraId="1C5D4993" w14:textId="7BD04713" w:rsidR="00F339ED" w:rsidRDefault="0066345B" w:rsidP="00F339ED">
            <w:pPr>
              <w:widowControl w:val="0"/>
              <w:suppressLineNumbers/>
              <w:spacing w:before="120" w:after="120" w:line="264" w:lineRule="auto"/>
              <w:jc w:val="both"/>
              <w:rPr>
                <w:b/>
                <w:bCs/>
                <w:lang w:val="en-US"/>
              </w:rPr>
            </w:pPr>
            <w:r w:rsidRPr="00EA7CB6">
              <w:rPr>
                <w:b/>
                <w:bCs/>
                <w:iCs/>
                <w:noProof w:val="0"/>
                <w:lang w:val="en-US"/>
              </w:rPr>
              <w:lastRenderedPageBreak/>
              <w:t>Điều 1</w:t>
            </w:r>
            <w:r w:rsidR="00F339ED" w:rsidRPr="00EA7CB6">
              <w:rPr>
                <w:b/>
                <w:bCs/>
                <w:iCs/>
                <w:noProof w:val="0"/>
                <w:lang w:val="en-US"/>
              </w:rPr>
              <w:t>:</w:t>
            </w:r>
            <w:r w:rsidR="00F339ED" w:rsidRPr="00EA7CB6">
              <w:rPr>
                <w:b/>
                <w:bCs/>
              </w:rPr>
              <w:t xml:space="preserve"> Phạm vi điều chỉnh</w:t>
            </w:r>
          </w:p>
          <w:p w14:paraId="150BF6E7" w14:textId="070BC6B3" w:rsidR="00882298" w:rsidRPr="00882298" w:rsidRDefault="00882298" w:rsidP="00F339ED">
            <w:pPr>
              <w:widowControl w:val="0"/>
              <w:suppressLineNumbers/>
              <w:spacing w:before="120" w:after="120" w:line="264" w:lineRule="auto"/>
              <w:jc w:val="both"/>
              <w:rPr>
                <w:b/>
                <w:bCs/>
                <w:lang w:val="en-US"/>
              </w:rPr>
            </w:pPr>
            <w:r w:rsidRPr="00A509B9">
              <w:t xml:space="preserve">Nghị quyết này quy định chính sách hỗ trợ </w:t>
            </w:r>
            <w:r>
              <w:t xml:space="preserve">và mức chi </w:t>
            </w:r>
            <w:r w:rsidRPr="00A509B9">
              <w:t xml:space="preserve">đào tạo, bồi </w:t>
            </w:r>
            <w:r>
              <w:t>dưỡng trên địa bàn tỉnh Lâm Đồng</w:t>
            </w:r>
          </w:p>
          <w:p w14:paraId="43D06D9D" w14:textId="0CBD5BAE" w:rsidR="0066345B" w:rsidRPr="00EA7CB6" w:rsidRDefault="0066345B" w:rsidP="00F339ED">
            <w:pPr>
              <w:widowControl w:val="0"/>
              <w:suppressLineNumbers/>
              <w:spacing w:before="120" w:after="120" w:line="264" w:lineRule="auto"/>
              <w:ind w:firstLine="720"/>
              <w:jc w:val="both"/>
              <w:rPr>
                <w:lang w:val="en-US"/>
              </w:rPr>
            </w:pPr>
          </w:p>
        </w:tc>
        <w:tc>
          <w:tcPr>
            <w:tcW w:w="4928" w:type="dxa"/>
            <w:vAlign w:val="center"/>
          </w:tcPr>
          <w:p w14:paraId="774DAA47" w14:textId="62F55BD1" w:rsidR="0066345B" w:rsidRDefault="0048163B" w:rsidP="00507D6F">
            <w:pPr>
              <w:spacing w:before="60" w:after="60" w:line="264" w:lineRule="auto"/>
              <w:jc w:val="both"/>
              <w:rPr>
                <w:color w:val="000000" w:themeColor="text1"/>
                <w:lang w:val="en"/>
              </w:rPr>
            </w:pPr>
            <w:r w:rsidRPr="00EA7CB6">
              <w:rPr>
                <w:b/>
                <w:bCs/>
              </w:rPr>
              <w:t xml:space="preserve">Cơ sở đề xuất: </w:t>
            </w:r>
            <w:r w:rsidR="00507D6F">
              <w:rPr>
                <w:b/>
                <w:bCs/>
                <w:lang w:val="en-US"/>
              </w:rPr>
              <w:t xml:space="preserve"> </w:t>
            </w:r>
            <w:r w:rsidR="009F5132" w:rsidRPr="00EA7CB6">
              <w:rPr>
                <w:color w:val="000000" w:themeColor="text1"/>
                <w:lang w:val="en"/>
              </w:rPr>
              <w:t>Trên cơ sở các văn bản quy định của Trung ương về công tác đào tạo, bồi dưỡng cho cán bộ, công chức, viên chức và người hoạt động khôn</w:t>
            </w:r>
            <w:r w:rsidR="00A65FDE">
              <w:rPr>
                <w:color w:val="000000" w:themeColor="text1"/>
                <w:lang w:val="en"/>
              </w:rPr>
              <w:t>g</w:t>
            </w:r>
            <w:r w:rsidR="009F5132" w:rsidRPr="00EA7CB6">
              <w:rPr>
                <w:color w:val="000000" w:themeColor="text1"/>
                <w:lang w:val="en"/>
              </w:rPr>
              <w:t xml:space="preserve"> chuyên trách</w:t>
            </w:r>
            <w:r w:rsidR="003B556B" w:rsidRPr="00EA7CB6">
              <w:rPr>
                <w:color w:val="000000" w:themeColor="text1"/>
                <w:lang w:val="en"/>
              </w:rPr>
              <w:t xml:space="preserve"> và các nội dung chi, mức chi trong công tác đào tạo, bồi dưỡng</w:t>
            </w:r>
            <w:r w:rsidR="001E0584" w:rsidRPr="00EA7CB6">
              <w:rPr>
                <w:color w:val="000000" w:themeColor="text1"/>
                <w:lang w:val="en"/>
              </w:rPr>
              <w:t>, Sở Nội vụ tham mưu xây dựng chính sách hỗ tr</w:t>
            </w:r>
            <w:r w:rsidR="00A7267D" w:rsidRPr="00EA7CB6">
              <w:rPr>
                <w:color w:val="000000" w:themeColor="text1"/>
                <w:lang w:val="en"/>
              </w:rPr>
              <w:t>ợ</w:t>
            </w:r>
            <w:r w:rsidR="001E0584" w:rsidRPr="00EA7CB6">
              <w:rPr>
                <w:color w:val="000000" w:themeColor="text1"/>
                <w:lang w:val="en"/>
              </w:rPr>
              <w:t xml:space="preserve"> và mức chi đào tạo bồi dưỡng trên địa bàn tỉnh Lâm Đồng</w:t>
            </w:r>
            <w:r w:rsidR="00507D6F">
              <w:rPr>
                <w:color w:val="000000" w:themeColor="text1"/>
                <w:lang w:val="en"/>
              </w:rPr>
              <w:t xml:space="preserve">, </w:t>
            </w:r>
            <w:r w:rsidR="00BC28B3">
              <w:rPr>
                <w:color w:val="000000" w:themeColor="text1"/>
                <w:lang w:val="en"/>
              </w:rPr>
              <w:t>tập trung</w:t>
            </w:r>
            <w:r w:rsidR="00507D6F">
              <w:rPr>
                <w:color w:val="000000" w:themeColor="text1"/>
                <w:lang w:val="en"/>
              </w:rPr>
              <w:t>:</w:t>
            </w:r>
          </w:p>
          <w:p w14:paraId="6C7513ED" w14:textId="4A74DCCC" w:rsidR="00507D6F" w:rsidRPr="00755D9F" w:rsidRDefault="00507D6F" w:rsidP="00755D9F">
            <w:pPr>
              <w:pStyle w:val="ListParagraph"/>
              <w:numPr>
                <w:ilvl w:val="0"/>
                <w:numId w:val="32"/>
              </w:numPr>
              <w:tabs>
                <w:tab w:val="left" w:pos="421"/>
              </w:tabs>
              <w:spacing w:before="60" w:after="60" w:line="264" w:lineRule="auto"/>
              <w:ind w:left="42" w:firstLine="0"/>
              <w:jc w:val="both"/>
              <w:rPr>
                <w:color w:val="000000" w:themeColor="text1"/>
                <w:lang w:val="en"/>
              </w:rPr>
            </w:pPr>
            <w:r w:rsidRPr="00755D9F">
              <w:rPr>
                <w:color w:val="000000" w:themeColor="text1"/>
                <w:lang w:val="en"/>
              </w:rPr>
              <w:t>Tại khoản 1 Điều 37</w:t>
            </w:r>
            <w:r w:rsidRPr="00EA7CB6">
              <w:t xml:space="preserve"> Nghị định số 171/2025/NĐ-CP</w:t>
            </w:r>
            <w:r w:rsidRPr="00755D9F">
              <w:rPr>
                <w:lang w:val="en-US"/>
              </w:rPr>
              <w:t>.</w:t>
            </w:r>
          </w:p>
          <w:p w14:paraId="39CA4055" w14:textId="77777777" w:rsidR="00507D6F" w:rsidRPr="00507D6F" w:rsidRDefault="00507D6F" w:rsidP="00755D9F">
            <w:pPr>
              <w:pStyle w:val="ListParagraph"/>
              <w:numPr>
                <w:ilvl w:val="0"/>
                <w:numId w:val="32"/>
              </w:numPr>
              <w:tabs>
                <w:tab w:val="left" w:pos="421"/>
              </w:tabs>
              <w:spacing w:before="60" w:after="60" w:line="264" w:lineRule="auto"/>
              <w:ind w:left="42" w:firstLine="0"/>
              <w:jc w:val="both"/>
              <w:rPr>
                <w:color w:val="000000" w:themeColor="text1"/>
                <w:lang w:val="en"/>
              </w:rPr>
            </w:pPr>
            <w:r>
              <w:rPr>
                <w:color w:val="000000" w:themeColor="text1"/>
                <w:lang w:val="en"/>
              </w:rPr>
              <w:t>Tại khoản 3 Điều 8</w:t>
            </w:r>
            <w:r w:rsidRPr="00EA7CB6">
              <w:t xml:space="preserve"> Thông tư số 100/2025/TT-BTC</w:t>
            </w:r>
            <w:r>
              <w:rPr>
                <w:lang w:val="en-US"/>
              </w:rPr>
              <w:t>.</w:t>
            </w:r>
          </w:p>
          <w:p w14:paraId="77189589" w14:textId="0CA890DE" w:rsidR="00507D6F" w:rsidRPr="00BC28B3" w:rsidRDefault="00507D6F" w:rsidP="00755D9F">
            <w:pPr>
              <w:tabs>
                <w:tab w:val="left" w:pos="421"/>
              </w:tabs>
              <w:spacing w:before="60" w:after="60" w:line="264" w:lineRule="auto"/>
              <w:ind w:left="42"/>
              <w:jc w:val="both"/>
              <w:rPr>
                <w:color w:val="000000" w:themeColor="text1"/>
                <w:lang w:val="en"/>
              </w:rPr>
            </w:pPr>
            <w:r w:rsidRPr="00BC28B3">
              <w:rPr>
                <w:lang w:val="en-US"/>
              </w:rPr>
              <w:t xml:space="preserve"> </w:t>
            </w:r>
          </w:p>
          <w:p w14:paraId="2E0A0A96" w14:textId="0FB25C43" w:rsidR="00507D6F" w:rsidRPr="00EA7CB6" w:rsidRDefault="00507D6F" w:rsidP="0048163B">
            <w:pPr>
              <w:pStyle w:val="NormalWeb"/>
              <w:spacing w:before="0" w:beforeAutospacing="0" w:after="0" w:afterAutospacing="0" w:line="288" w:lineRule="auto"/>
              <w:jc w:val="both"/>
              <w:rPr>
                <w:b/>
                <w:bCs/>
                <w:sz w:val="28"/>
                <w:szCs w:val="28"/>
              </w:rPr>
            </w:pPr>
          </w:p>
        </w:tc>
      </w:tr>
      <w:tr w:rsidR="0066345B" w:rsidRPr="00EA7CB6" w14:paraId="4FB5393B" w14:textId="77777777" w:rsidTr="00321EDF">
        <w:trPr>
          <w:trHeight w:val="1692"/>
        </w:trPr>
        <w:tc>
          <w:tcPr>
            <w:tcW w:w="3964" w:type="dxa"/>
            <w:vAlign w:val="center"/>
          </w:tcPr>
          <w:p w14:paraId="768B5E33" w14:textId="5BA9B307" w:rsidR="00127D20" w:rsidRPr="00EA7CB6" w:rsidRDefault="002E4B69" w:rsidP="00A27446">
            <w:pPr>
              <w:spacing w:line="288" w:lineRule="auto"/>
              <w:rPr>
                <w:iCs/>
              </w:rPr>
            </w:pPr>
            <w:r w:rsidRPr="00EA7CB6">
              <w:rPr>
                <w:iCs/>
                <w:lang w:val="en-US"/>
              </w:rPr>
              <w:t xml:space="preserve">- </w:t>
            </w:r>
            <w:r w:rsidR="00127D20" w:rsidRPr="00EA7CB6">
              <w:rPr>
                <w:iCs/>
              </w:rPr>
              <w:t>Luật Cán bộ, công chức số 80/2025/QH15;</w:t>
            </w:r>
          </w:p>
          <w:p w14:paraId="5BA9CFE6" w14:textId="4FEF8068" w:rsidR="00127D20" w:rsidRPr="00EA7CB6" w:rsidRDefault="002E4B69" w:rsidP="00127D20">
            <w:pPr>
              <w:spacing w:line="288" w:lineRule="auto"/>
              <w:rPr>
                <w:iCs/>
              </w:rPr>
            </w:pPr>
            <w:r w:rsidRPr="00EA7CB6">
              <w:rPr>
                <w:iCs/>
                <w:lang w:val="en-US"/>
              </w:rPr>
              <w:t xml:space="preserve">- </w:t>
            </w:r>
            <w:r w:rsidR="00127D20" w:rsidRPr="00EA7CB6">
              <w:rPr>
                <w:iCs/>
              </w:rPr>
              <w:t>Luật Viên chức số 129/2025/QH15;</w:t>
            </w:r>
          </w:p>
          <w:p w14:paraId="4F8DB364" w14:textId="77777777" w:rsidR="0066345B" w:rsidRDefault="002E4B69" w:rsidP="00694B79">
            <w:pPr>
              <w:pStyle w:val="NormalWeb"/>
              <w:spacing w:before="0" w:beforeAutospacing="0" w:after="0" w:afterAutospacing="0" w:line="288" w:lineRule="auto"/>
              <w:jc w:val="both"/>
              <w:rPr>
                <w:i/>
                <w:iCs/>
                <w:color w:val="000000" w:themeColor="text1"/>
                <w:sz w:val="28"/>
                <w:szCs w:val="28"/>
              </w:rPr>
            </w:pPr>
            <w:r w:rsidRPr="00EA7CB6">
              <w:rPr>
                <w:iCs/>
                <w:color w:val="000000" w:themeColor="text1"/>
                <w:sz w:val="28"/>
                <w:szCs w:val="28"/>
                <w:lang w:val="en"/>
              </w:rPr>
              <w:t xml:space="preserve">- </w:t>
            </w:r>
            <w:r w:rsidR="00F339ED" w:rsidRPr="00EA7CB6">
              <w:rPr>
                <w:iCs/>
                <w:color w:val="000000" w:themeColor="text1"/>
                <w:sz w:val="28"/>
                <w:szCs w:val="28"/>
                <w:lang w:val="en"/>
              </w:rPr>
              <w:t>Nghị định số 185/2026/NĐ-CP của Chính phủ quy định về t</w:t>
            </w:r>
            <w:r w:rsidR="00F339ED" w:rsidRPr="00EA7CB6">
              <w:rPr>
                <w:iCs/>
                <w:color w:val="000000" w:themeColor="text1"/>
                <w:sz w:val="28"/>
                <w:szCs w:val="28"/>
              </w:rPr>
              <w:t>ổ chức, hoạt động của thôn, tổ dân phố và chế độ, chính sách đối với người hoạt động không chuyên trách ở thôn, tổ dân phố</w:t>
            </w:r>
            <w:r w:rsidR="00F339ED" w:rsidRPr="00EA7CB6">
              <w:rPr>
                <w:i/>
                <w:iCs/>
                <w:color w:val="000000" w:themeColor="text1"/>
                <w:sz w:val="28"/>
                <w:szCs w:val="28"/>
              </w:rPr>
              <w:t>;</w:t>
            </w:r>
          </w:p>
          <w:p w14:paraId="1481CD32" w14:textId="77777777" w:rsidR="00BC28B3" w:rsidRPr="00EA7CB6" w:rsidRDefault="00BC28B3" w:rsidP="00BC28B3">
            <w:pPr>
              <w:pStyle w:val="NormalWeb"/>
              <w:spacing w:before="0" w:beforeAutospacing="0" w:after="0" w:afterAutospacing="0" w:line="288" w:lineRule="auto"/>
              <w:jc w:val="both"/>
              <w:rPr>
                <w:sz w:val="28"/>
                <w:szCs w:val="28"/>
              </w:rPr>
            </w:pPr>
            <w:r>
              <w:rPr>
                <w:i/>
                <w:iCs/>
                <w:color w:val="000000" w:themeColor="text1"/>
                <w:sz w:val="28"/>
                <w:szCs w:val="28"/>
              </w:rPr>
              <w:t xml:space="preserve">- </w:t>
            </w:r>
            <w:r w:rsidRPr="00EA7CB6">
              <w:rPr>
                <w:sz w:val="28"/>
                <w:szCs w:val="28"/>
              </w:rPr>
              <w:t>Nghị định số 171/2025/NĐ-CP của Chính phủ quy định về đào tạo, bồi dưỡng công chức;</w:t>
            </w:r>
          </w:p>
          <w:p w14:paraId="52A9A7A4" w14:textId="77777777" w:rsidR="00BC28B3" w:rsidRPr="00EA7CB6" w:rsidRDefault="00BC28B3" w:rsidP="00BC28B3">
            <w:pPr>
              <w:pStyle w:val="NormalWeb"/>
              <w:spacing w:before="0" w:beforeAutospacing="0" w:after="0" w:afterAutospacing="0" w:line="288" w:lineRule="auto"/>
              <w:jc w:val="both"/>
              <w:rPr>
                <w:color w:val="000000" w:themeColor="text1"/>
                <w:sz w:val="28"/>
                <w:szCs w:val="28"/>
                <w:lang w:val="en"/>
              </w:rPr>
            </w:pPr>
            <w:r w:rsidRPr="00EA7CB6">
              <w:rPr>
                <w:color w:val="000000" w:themeColor="text1"/>
                <w:sz w:val="28"/>
                <w:szCs w:val="28"/>
              </w:rPr>
              <w:t>- Nghị định số 259/2026/NĐ-CP của Chính phủ quy định về</w:t>
            </w:r>
            <w:r w:rsidRPr="00EA7CB6">
              <w:rPr>
                <w:color w:val="000000" w:themeColor="text1"/>
                <w:sz w:val="28"/>
                <w:szCs w:val="28"/>
                <w:lang w:val="en"/>
              </w:rPr>
              <w:t xml:space="preserve"> tuyển dụng, sử dụng và quản lý viên chức;</w:t>
            </w:r>
          </w:p>
          <w:p w14:paraId="21810D1B" w14:textId="2FE6D9E6" w:rsidR="00BC28B3" w:rsidRPr="00694B79" w:rsidRDefault="00BC28B3" w:rsidP="00321EDF">
            <w:pPr>
              <w:pStyle w:val="NormalWeb"/>
              <w:spacing w:before="0" w:beforeAutospacing="0" w:after="0" w:afterAutospacing="0" w:line="288" w:lineRule="auto"/>
              <w:jc w:val="both"/>
              <w:rPr>
                <w:i/>
                <w:iCs/>
                <w:color w:val="000000" w:themeColor="text1"/>
                <w:sz w:val="28"/>
                <w:szCs w:val="28"/>
              </w:rPr>
            </w:pPr>
          </w:p>
        </w:tc>
        <w:tc>
          <w:tcPr>
            <w:tcW w:w="5245" w:type="dxa"/>
            <w:vAlign w:val="center"/>
          </w:tcPr>
          <w:p w14:paraId="2D81DD4C" w14:textId="77777777" w:rsidR="0066345B" w:rsidRDefault="0066345B" w:rsidP="00507741">
            <w:pPr>
              <w:spacing w:before="60" w:after="60"/>
              <w:rPr>
                <w:b/>
                <w:bCs/>
                <w:lang w:val="en-US"/>
              </w:rPr>
            </w:pPr>
            <w:r w:rsidRPr="00EA7CB6">
              <w:rPr>
                <w:b/>
                <w:bCs/>
                <w:iCs/>
                <w:noProof w:val="0"/>
                <w:lang w:val="en-US"/>
              </w:rPr>
              <w:t>Điều 2</w:t>
            </w:r>
            <w:r w:rsidR="00127D20" w:rsidRPr="00EA7CB6">
              <w:rPr>
                <w:b/>
                <w:bCs/>
                <w:iCs/>
                <w:noProof w:val="0"/>
                <w:lang w:val="en-US"/>
              </w:rPr>
              <w:t xml:space="preserve">. </w:t>
            </w:r>
            <w:r w:rsidR="00127D20" w:rsidRPr="00EA7CB6">
              <w:rPr>
                <w:b/>
                <w:bCs/>
              </w:rPr>
              <w:t>Đối tượng áp dụng</w:t>
            </w:r>
          </w:p>
          <w:p w14:paraId="6A1366E7" w14:textId="77777777" w:rsidR="00E94939" w:rsidRPr="00EB3674" w:rsidRDefault="00E94939" w:rsidP="00507741">
            <w:pPr>
              <w:autoSpaceDE w:val="0"/>
              <w:autoSpaceDN w:val="0"/>
              <w:adjustRightInd w:val="0"/>
              <w:spacing w:before="120" w:after="120" w:line="264" w:lineRule="auto"/>
              <w:jc w:val="both"/>
              <w:rPr>
                <w:strike/>
              </w:rPr>
            </w:pPr>
            <w:r w:rsidRPr="00EB3674">
              <w:t xml:space="preserve">1. </w:t>
            </w:r>
            <w:r w:rsidRPr="00EB3674">
              <w:rPr>
                <w:bCs/>
              </w:rPr>
              <w:t>Đối tượng được cử đi đào tạo</w:t>
            </w:r>
          </w:p>
          <w:p w14:paraId="055F91E6" w14:textId="77777777" w:rsidR="00E94939" w:rsidRPr="00EA5CBC" w:rsidRDefault="00E94939" w:rsidP="00507741">
            <w:pPr>
              <w:widowControl w:val="0"/>
              <w:suppressLineNumbers/>
              <w:spacing w:before="120" w:after="120" w:line="264" w:lineRule="auto"/>
              <w:jc w:val="both"/>
            </w:pPr>
            <w:r>
              <w:t xml:space="preserve">a) </w:t>
            </w:r>
            <w:r w:rsidRPr="006F56D9">
              <w:t>Cán bộ, công chức trong cơ quan của Đảng Cộng sản Việt Nam, Nhà nước, Mặt trận Tổ quốc Việt Nam, tổ chức chính trị - xã hội ở cấp tỉnh, cấp xã thuộc tỉnh Lâm Đồng</w:t>
            </w:r>
            <w:r>
              <w:t xml:space="preserve"> </w:t>
            </w:r>
            <w:r w:rsidRPr="00EA5CBC">
              <w:t>(không bao gồm các cơ quan Trung ương đóng trên địa bàn tỉnh Lâm Đồng).</w:t>
            </w:r>
          </w:p>
          <w:p w14:paraId="3E6CE033" w14:textId="77777777" w:rsidR="00E94939" w:rsidRDefault="00E94939" w:rsidP="00507741">
            <w:pPr>
              <w:widowControl w:val="0"/>
              <w:suppressLineNumbers/>
              <w:spacing w:before="120" w:after="120" w:line="264" w:lineRule="auto"/>
              <w:jc w:val="both"/>
            </w:pPr>
            <w:r>
              <w:t>b)</w:t>
            </w:r>
            <w:r w:rsidRPr="006F56D9">
              <w:t xml:space="preserve"> Viên chức trong đơn vị sự nghiệp công lập thuộc tỉnh Lâm Đồng.</w:t>
            </w:r>
          </w:p>
          <w:p w14:paraId="71E1CE7B" w14:textId="77777777" w:rsidR="00E94939" w:rsidRPr="00EB3674" w:rsidRDefault="00E94939" w:rsidP="00507741">
            <w:pPr>
              <w:tabs>
                <w:tab w:val="left" w:pos="709"/>
              </w:tabs>
              <w:spacing w:before="120" w:after="120" w:line="264" w:lineRule="auto"/>
              <w:jc w:val="both"/>
              <w:rPr>
                <w:bCs/>
              </w:rPr>
            </w:pPr>
            <w:r w:rsidRPr="00EB3674">
              <w:rPr>
                <w:bCs/>
              </w:rPr>
              <w:t xml:space="preserve">2. </w:t>
            </w:r>
            <w:r w:rsidRPr="00EB3674">
              <w:rPr>
                <w:iCs/>
              </w:rPr>
              <w:t xml:space="preserve">Đối tượng được cử đi </w:t>
            </w:r>
            <w:r w:rsidRPr="00EB3674">
              <w:rPr>
                <w:bCs/>
              </w:rPr>
              <w:t>bồi dưỡng</w:t>
            </w:r>
          </w:p>
          <w:p w14:paraId="7EBB293C" w14:textId="77777777" w:rsidR="00E94939" w:rsidRPr="00EB3674" w:rsidRDefault="00E94939" w:rsidP="00507741">
            <w:pPr>
              <w:tabs>
                <w:tab w:val="left" w:pos="709"/>
                <w:tab w:val="left" w:pos="851"/>
              </w:tabs>
              <w:autoSpaceDE w:val="0"/>
              <w:autoSpaceDN w:val="0"/>
              <w:adjustRightInd w:val="0"/>
              <w:spacing w:before="120" w:after="120" w:line="264" w:lineRule="auto"/>
              <w:jc w:val="both"/>
              <w:rPr>
                <w:spacing w:val="2"/>
                <w:lang w:val="pl-PL"/>
              </w:rPr>
            </w:pPr>
            <w:r w:rsidRPr="00EB3674">
              <w:rPr>
                <w:lang w:val="pl-PL"/>
              </w:rPr>
              <w:t xml:space="preserve">a) </w:t>
            </w:r>
            <w:r w:rsidRPr="00EB3674">
              <w:rPr>
                <w:spacing w:val="2"/>
                <w:lang w:val="pl-PL"/>
              </w:rPr>
              <w:t>Đại biểu hội đồng nhân dân các cấp không hưởng lương từ ngân sách nhà nước.</w:t>
            </w:r>
            <w:r w:rsidRPr="00EB3674">
              <w:rPr>
                <w:spacing w:val="2"/>
                <w:lang w:val="pl-PL"/>
              </w:rPr>
              <w:tab/>
            </w:r>
          </w:p>
          <w:p w14:paraId="6D29DA01" w14:textId="77777777" w:rsidR="00E94939" w:rsidRDefault="00E94939" w:rsidP="00507741">
            <w:pPr>
              <w:spacing w:before="120" w:after="120" w:line="264" w:lineRule="auto"/>
              <w:jc w:val="both"/>
              <w:rPr>
                <w:lang w:val="pl-PL"/>
              </w:rPr>
            </w:pPr>
            <w:r w:rsidRPr="00EB3674">
              <w:rPr>
                <w:lang w:val="pl-PL"/>
              </w:rPr>
              <w:t xml:space="preserve">b) </w:t>
            </w:r>
            <w:r>
              <w:rPr>
                <w:lang w:val="pl-PL"/>
              </w:rPr>
              <w:t>N</w:t>
            </w:r>
            <w:r w:rsidRPr="00EB3674">
              <w:t>gười hoạt động không chuyên trách ở thôn, tổ dân phố</w:t>
            </w:r>
            <w:r>
              <w:t>; người tham gia hoạt động tại thôn, tổ dân phố;</w:t>
            </w:r>
            <w:r w:rsidRPr="00EB3674">
              <w:rPr>
                <w:lang w:val="pl-PL"/>
              </w:rPr>
              <w:t xml:space="preserve"> chức sắc, chức việc tôn giáo, người có uy tín trong các cơ sở tôn giáo được tỉnh phê duyệt danh sách.</w:t>
            </w:r>
          </w:p>
          <w:p w14:paraId="6EE08CD0" w14:textId="4228169D" w:rsidR="00E94939" w:rsidRPr="00E94939" w:rsidRDefault="00E94939" w:rsidP="00507741">
            <w:pPr>
              <w:spacing w:before="120" w:after="120" w:line="264" w:lineRule="auto"/>
              <w:jc w:val="both"/>
              <w:rPr>
                <w:b/>
                <w:bCs/>
                <w:iCs/>
                <w:noProof w:val="0"/>
                <w:lang w:val="en-US"/>
              </w:rPr>
            </w:pPr>
            <w:r>
              <w:lastRenderedPageBreak/>
              <w:t>3</w:t>
            </w:r>
            <w:r w:rsidRPr="006F56D9">
              <w:t xml:space="preserve">. Cơ quan, tổ chức hoặc cá nhân có liên quan đến quản lý, sử dụng kinh phí thực hiện công tác đào tạo, bồi dưỡng </w:t>
            </w:r>
            <w:r>
              <w:t>các đối tượng tại khoản 1, khoản 2 Điều này.</w:t>
            </w:r>
          </w:p>
        </w:tc>
        <w:tc>
          <w:tcPr>
            <w:tcW w:w="4928" w:type="dxa"/>
            <w:vAlign w:val="center"/>
          </w:tcPr>
          <w:p w14:paraId="785DD2EE" w14:textId="77777777" w:rsidR="00A7267D" w:rsidRPr="00EA7CB6" w:rsidRDefault="00A7267D" w:rsidP="00A7267D">
            <w:pPr>
              <w:spacing w:before="60" w:after="60" w:line="264" w:lineRule="auto"/>
              <w:jc w:val="both"/>
              <w:rPr>
                <w:b/>
                <w:bCs/>
              </w:rPr>
            </w:pPr>
            <w:r w:rsidRPr="00EA7CB6">
              <w:rPr>
                <w:b/>
                <w:bCs/>
              </w:rPr>
              <w:lastRenderedPageBreak/>
              <w:t xml:space="preserve">Cơ sở đề xuất: </w:t>
            </w:r>
          </w:p>
          <w:p w14:paraId="3786F6C2" w14:textId="72ADF6A2" w:rsidR="00BC28B3" w:rsidRPr="00EA7CB6" w:rsidRDefault="001D1926" w:rsidP="00321EDF">
            <w:pPr>
              <w:pStyle w:val="NormalWeb"/>
              <w:spacing w:before="0" w:beforeAutospacing="0" w:after="0" w:afterAutospacing="0" w:line="288" w:lineRule="auto"/>
              <w:jc w:val="both"/>
              <w:rPr>
                <w:b/>
                <w:bCs/>
                <w:iCs/>
                <w:sz w:val="28"/>
                <w:szCs w:val="28"/>
              </w:rPr>
            </w:pPr>
            <w:r w:rsidRPr="00EA7CB6">
              <w:rPr>
                <w:color w:val="000000" w:themeColor="text1"/>
                <w:sz w:val="28"/>
                <w:szCs w:val="28"/>
                <w:lang w:val="en"/>
              </w:rPr>
              <w:t>Trên cơ sở các văn bản quy định của Trung ương về cán bộ, công chức, viên chức</w:t>
            </w:r>
            <w:r w:rsidR="00321EDF">
              <w:rPr>
                <w:color w:val="000000" w:themeColor="text1"/>
                <w:sz w:val="28"/>
                <w:szCs w:val="28"/>
                <w:lang w:val="en"/>
              </w:rPr>
              <w:t>, những người không hưởng lương đang tham gia công tác quản lý nhà nước</w:t>
            </w:r>
            <w:r w:rsidRPr="00EA7CB6">
              <w:rPr>
                <w:color w:val="000000" w:themeColor="text1"/>
                <w:sz w:val="28"/>
                <w:szCs w:val="28"/>
                <w:lang w:val="en"/>
              </w:rPr>
              <w:t xml:space="preserve"> và người hoạt động khôn</w:t>
            </w:r>
            <w:r w:rsidR="00321EDF">
              <w:rPr>
                <w:color w:val="000000" w:themeColor="text1"/>
                <w:sz w:val="28"/>
                <w:szCs w:val="28"/>
                <w:lang w:val="en"/>
              </w:rPr>
              <w:t>g</w:t>
            </w:r>
            <w:r w:rsidRPr="00EA7CB6">
              <w:rPr>
                <w:color w:val="000000" w:themeColor="text1"/>
                <w:sz w:val="28"/>
                <w:szCs w:val="28"/>
                <w:lang w:val="en"/>
              </w:rPr>
              <w:t xml:space="preserve"> chuyên trách, Sở Nội vụ </w:t>
            </w:r>
            <w:r w:rsidR="00694B79">
              <w:rPr>
                <w:color w:val="000000" w:themeColor="text1"/>
                <w:sz w:val="28"/>
                <w:szCs w:val="28"/>
                <w:lang w:val="en"/>
              </w:rPr>
              <w:t xml:space="preserve">đã </w:t>
            </w:r>
            <w:r w:rsidRPr="00EA7CB6">
              <w:rPr>
                <w:color w:val="000000" w:themeColor="text1"/>
                <w:sz w:val="28"/>
                <w:szCs w:val="28"/>
                <w:lang w:val="en"/>
              </w:rPr>
              <w:t>bao quát đ</w:t>
            </w:r>
            <w:r w:rsidR="00694B79">
              <w:rPr>
                <w:color w:val="000000" w:themeColor="text1"/>
                <w:sz w:val="28"/>
                <w:szCs w:val="28"/>
                <w:lang w:val="en"/>
              </w:rPr>
              <w:t>ầy</w:t>
            </w:r>
            <w:r w:rsidRPr="00EA7CB6">
              <w:rPr>
                <w:color w:val="000000" w:themeColor="text1"/>
                <w:sz w:val="28"/>
                <w:szCs w:val="28"/>
                <w:lang w:val="en"/>
              </w:rPr>
              <w:t xml:space="preserve"> đủ</w:t>
            </w:r>
            <w:r w:rsidR="00694B79">
              <w:rPr>
                <w:color w:val="000000" w:themeColor="text1"/>
                <w:sz w:val="28"/>
                <w:szCs w:val="28"/>
                <w:lang w:val="en"/>
              </w:rPr>
              <w:t>, nhằm đảm bảo</w:t>
            </w:r>
            <w:r w:rsidRPr="00EA7CB6">
              <w:rPr>
                <w:color w:val="000000" w:themeColor="text1"/>
                <w:sz w:val="28"/>
                <w:szCs w:val="28"/>
                <w:lang w:val="en"/>
              </w:rPr>
              <w:t xml:space="preserve"> các đối tượng </w:t>
            </w:r>
            <w:r w:rsidR="00694B79">
              <w:rPr>
                <w:color w:val="000000" w:themeColor="text1"/>
                <w:sz w:val="28"/>
                <w:szCs w:val="28"/>
                <w:lang w:val="en"/>
              </w:rPr>
              <w:t>đều được hỗ trợ khi</w:t>
            </w:r>
            <w:r w:rsidRPr="00EA7CB6">
              <w:rPr>
                <w:color w:val="000000" w:themeColor="text1"/>
                <w:sz w:val="28"/>
                <w:szCs w:val="28"/>
                <w:lang w:val="en"/>
              </w:rPr>
              <w:t xml:space="preserve"> tham gia đào tạo</w:t>
            </w:r>
            <w:r w:rsidR="00694B79">
              <w:rPr>
                <w:color w:val="000000" w:themeColor="text1"/>
                <w:sz w:val="28"/>
                <w:szCs w:val="28"/>
                <w:lang w:val="en"/>
              </w:rPr>
              <w:t>,</w:t>
            </w:r>
            <w:r w:rsidRPr="00EA7CB6">
              <w:rPr>
                <w:color w:val="000000" w:themeColor="text1"/>
                <w:sz w:val="28"/>
                <w:szCs w:val="28"/>
                <w:lang w:val="en"/>
              </w:rPr>
              <w:t xml:space="preserve"> bồi dưỡng trên địa bàn tỉnh Lâm Đồng.</w:t>
            </w:r>
          </w:p>
        </w:tc>
      </w:tr>
      <w:tr w:rsidR="0066345B" w:rsidRPr="00EA7CB6" w14:paraId="0E6C8201" w14:textId="77777777" w:rsidTr="00321EDF">
        <w:tc>
          <w:tcPr>
            <w:tcW w:w="3964" w:type="dxa"/>
            <w:vAlign w:val="center"/>
          </w:tcPr>
          <w:p w14:paraId="787FCE49" w14:textId="0214146A" w:rsidR="0066345B" w:rsidRPr="00EA7CB6" w:rsidRDefault="00D364AF" w:rsidP="0066345B">
            <w:pPr>
              <w:spacing w:before="60" w:after="60"/>
              <w:rPr>
                <w:b/>
                <w:bCs/>
                <w:noProof w:val="0"/>
                <w:lang w:val="en-US"/>
              </w:rPr>
            </w:pPr>
            <w:r w:rsidRPr="00EA7CB6">
              <w:t>Nghị định số 171/2025/NĐ-CP của Chính phủ quy định về đào tạo, bồi dưỡng công chức</w:t>
            </w:r>
          </w:p>
        </w:tc>
        <w:tc>
          <w:tcPr>
            <w:tcW w:w="5245" w:type="dxa"/>
            <w:vAlign w:val="center"/>
          </w:tcPr>
          <w:p w14:paraId="021B1ECB" w14:textId="77777777" w:rsidR="0066345B" w:rsidRDefault="0066345B" w:rsidP="00507741">
            <w:pPr>
              <w:spacing w:before="60" w:after="60"/>
              <w:rPr>
                <w:b/>
                <w:bCs/>
                <w:lang w:val="en-US"/>
              </w:rPr>
            </w:pPr>
            <w:r w:rsidRPr="00EA7CB6">
              <w:rPr>
                <w:b/>
                <w:bCs/>
                <w:iCs/>
                <w:noProof w:val="0"/>
                <w:lang w:val="en-US"/>
              </w:rPr>
              <w:t>Điều 3</w:t>
            </w:r>
            <w:r w:rsidR="00D364AF" w:rsidRPr="00EA7CB6">
              <w:rPr>
                <w:b/>
                <w:bCs/>
                <w:iCs/>
                <w:noProof w:val="0"/>
                <w:lang w:val="en-US"/>
              </w:rPr>
              <w:t>.</w:t>
            </w:r>
            <w:r w:rsidR="00D364AF" w:rsidRPr="00EA7CB6">
              <w:rPr>
                <w:b/>
                <w:bCs/>
              </w:rPr>
              <w:t xml:space="preserve"> Nguyên tắc thực hiện</w:t>
            </w:r>
          </w:p>
          <w:p w14:paraId="6578F3D6" w14:textId="77777777" w:rsidR="00321EDF" w:rsidRDefault="00321EDF" w:rsidP="00507741">
            <w:pPr>
              <w:spacing w:before="120" w:after="120" w:line="264" w:lineRule="auto"/>
              <w:jc w:val="both"/>
              <w:rPr>
                <w:color w:val="000000"/>
              </w:rPr>
            </w:pPr>
            <w:r w:rsidRPr="009673A0">
              <w:t>1</w:t>
            </w:r>
            <w:r w:rsidRPr="009673A0">
              <w:rPr>
                <w:color w:val="000000"/>
              </w:rPr>
              <w:t>. Đào tạo, bồi dưỡng phải căn cứ vào vị trí việc làm</w:t>
            </w:r>
            <w:r>
              <w:rPr>
                <w:color w:val="000000"/>
              </w:rPr>
              <w:t>, chức danh nghề nghiệp</w:t>
            </w:r>
            <w:r w:rsidRPr="009673A0">
              <w:rPr>
                <w:color w:val="000000"/>
              </w:rPr>
              <w:t xml:space="preserve"> gắn với công tác sử dụng, quản lý </w:t>
            </w:r>
            <w:r>
              <w:rPr>
                <w:color w:val="000000"/>
              </w:rPr>
              <w:t>cán bộ, công chức, viên</w:t>
            </w:r>
            <w:r w:rsidRPr="009673A0">
              <w:rPr>
                <w:color w:val="000000"/>
              </w:rPr>
              <w:t xml:space="preserve"> chức </w:t>
            </w:r>
            <w:r w:rsidRPr="00E27273">
              <w:rPr>
                <w:color w:val="000000"/>
              </w:rPr>
              <w:t>phù hợp với kế hoạch đào tạo, bồi dưỡng và nhu cầu xây dựng, phát triển nguồn nhân lực, đặc biệt là nguồn nhân lực chất lượng cao của tỉnh.</w:t>
            </w:r>
          </w:p>
          <w:p w14:paraId="6C2F4B62" w14:textId="77777777" w:rsidR="00321EDF" w:rsidRDefault="00321EDF" w:rsidP="00507741">
            <w:pPr>
              <w:spacing w:before="120" w:after="120" w:line="264" w:lineRule="auto"/>
              <w:jc w:val="both"/>
            </w:pPr>
            <w:r>
              <w:t xml:space="preserve">2. </w:t>
            </w:r>
            <w:r w:rsidRPr="006F56D9">
              <w:t xml:space="preserve">Thực hiện công khai, minh bạch, </w:t>
            </w:r>
            <w:r>
              <w:t xml:space="preserve">hiệu quả, </w:t>
            </w:r>
            <w:r w:rsidRPr="006F56D9">
              <w:t>phù hợp khả năng ngân sách</w:t>
            </w:r>
            <w:r>
              <w:t xml:space="preserve"> của tỉnh.</w:t>
            </w:r>
          </w:p>
          <w:p w14:paraId="6D6BDBFF" w14:textId="77777777" w:rsidR="00321EDF" w:rsidRDefault="00321EDF" w:rsidP="00507741">
            <w:pPr>
              <w:spacing w:before="120" w:after="120" w:line="264" w:lineRule="auto"/>
              <w:jc w:val="both"/>
              <w:rPr>
                <w:color w:val="000000"/>
              </w:rPr>
            </w:pPr>
            <w:r w:rsidRPr="00D4244D">
              <w:t xml:space="preserve">3. Nâng cao ý thức trách nhiệm của cán bộ, công chức, viên chức về tự nghiên cứu, tự học tập phù hợp </w:t>
            </w:r>
            <w:r w:rsidRPr="00D4244D">
              <w:rPr>
                <w:color w:val="000000"/>
              </w:rPr>
              <w:t>theo yêu cầu vị trí việc làm, chức danh nghề nghiệp.</w:t>
            </w:r>
          </w:p>
          <w:p w14:paraId="5A19CB84" w14:textId="5DE3A6F8" w:rsidR="00321EDF" w:rsidRPr="00321EDF" w:rsidRDefault="00321EDF" w:rsidP="00507741">
            <w:pPr>
              <w:spacing w:before="60" w:after="60"/>
              <w:jc w:val="both"/>
              <w:rPr>
                <w:b/>
                <w:bCs/>
                <w:iCs/>
                <w:noProof w:val="0"/>
                <w:lang w:val="en-US"/>
              </w:rPr>
            </w:pPr>
            <w:r>
              <w:rPr>
                <w:color w:val="000000"/>
              </w:rPr>
              <w:t xml:space="preserve">4. </w:t>
            </w:r>
            <w:r w:rsidRPr="00D76435">
              <w:rPr>
                <w:color w:val="000000"/>
              </w:rPr>
              <w:t xml:space="preserve">Các nội dung liên quan đến chi đào tạo, bồi dưỡng cán bộ, công chức, viên chức không quy định tại Nghị quyết </w:t>
            </w:r>
            <w:r>
              <w:rPr>
                <w:color w:val="000000"/>
              </w:rPr>
              <w:t xml:space="preserve">này </w:t>
            </w:r>
            <w:r w:rsidRPr="00D76435">
              <w:rPr>
                <w:color w:val="000000"/>
              </w:rPr>
              <w:t xml:space="preserve">được thực hiện theo quy định tại Thông tư số </w:t>
            </w:r>
            <w:r>
              <w:rPr>
                <w:color w:val="000000"/>
              </w:rPr>
              <w:t>100</w:t>
            </w:r>
            <w:r w:rsidRPr="00D76435">
              <w:rPr>
                <w:color w:val="000000"/>
              </w:rPr>
              <w:t>/20</w:t>
            </w:r>
            <w:r>
              <w:rPr>
                <w:color w:val="000000"/>
              </w:rPr>
              <w:t>25</w:t>
            </w:r>
            <w:r w:rsidRPr="00D76435">
              <w:rPr>
                <w:color w:val="000000"/>
              </w:rPr>
              <w:t xml:space="preserve">/TT-BTC ngày </w:t>
            </w:r>
            <w:r>
              <w:rPr>
                <w:color w:val="000000"/>
              </w:rPr>
              <w:t>28</w:t>
            </w:r>
            <w:r w:rsidRPr="00D76435">
              <w:rPr>
                <w:color w:val="000000"/>
              </w:rPr>
              <w:t xml:space="preserve"> tháng </w:t>
            </w:r>
            <w:r>
              <w:rPr>
                <w:color w:val="000000"/>
              </w:rPr>
              <w:t>10</w:t>
            </w:r>
            <w:r w:rsidRPr="00D76435">
              <w:rPr>
                <w:color w:val="000000"/>
              </w:rPr>
              <w:t xml:space="preserve"> năm 20</w:t>
            </w:r>
            <w:r>
              <w:rPr>
                <w:color w:val="000000"/>
              </w:rPr>
              <w:t>25</w:t>
            </w:r>
            <w:r w:rsidRPr="00D76435">
              <w:rPr>
                <w:color w:val="000000"/>
              </w:rPr>
              <w:t xml:space="preserve"> của Bộ trưởng Bộ Tài chính hướng dẫn lập dự toán, quản lý, sử dụng và quyết toán kinh phí dành </w:t>
            </w:r>
            <w:r w:rsidRPr="00D76435">
              <w:rPr>
                <w:color w:val="000000"/>
              </w:rPr>
              <w:lastRenderedPageBreak/>
              <w:t>cho công tác đào tạo, bồi dưỡng công chức, viên chức</w:t>
            </w:r>
            <w:r>
              <w:rPr>
                <w:color w:val="000000"/>
              </w:rPr>
              <w:t>, được quy định trong quy chế chi tiêu nội bộ của các cơ quan, đơn vị và các quy định hiện hành</w:t>
            </w:r>
          </w:p>
        </w:tc>
        <w:tc>
          <w:tcPr>
            <w:tcW w:w="4928" w:type="dxa"/>
            <w:vAlign w:val="center"/>
          </w:tcPr>
          <w:p w14:paraId="35C8B615" w14:textId="1B1B39C4" w:rsidR="00A7267D" w:rsidRPr="00EA7CB6" w:rsidRDefault="00A7267D" w:rsidP="00A7267D">
            <w:pPr>
              <w:spacing w:before="60" w:after="60" w:line="264" w:lineRule="auto"/>
              <w:jc w:val="both"/>
              <w:rPr>
                <w:b/>
                <w:bCs/>
              </w:rPr>
            </w:pPr>
            <w:bookmarkStart w:id="1" w:name="dieu_2"/>
            <w:r w:rsidRPr="00EA7CB6">
              <w:rPr>
                <w:b/>
                <w:bCs/>
              </w:rPr>
              <w:lastRenderedPageBreak/>
              <w:t xml:space="preserve">Cơ </w:t>
            </w:r>
            <w:r w:rsidR="00321EDF">
              <w:rPr>
                <w:b/>
                <w:bCs/>
                <w:lang w:val="en-US"/>
              </w:rPr>
              <w:t>s</w:t>
            </w:r>
            <w:r w:rsidRPr="00EA7CB6">
              <w:rPr>
                <w:b/>
                <w:bCs/>
              </w:rPr>
              <w:t xml:space="preserve">ở đề xuất: </w:t>
            </w:r>
          </w:p>
          <w:p w14:paraId="1CE7CFF0" w14:textId="0B3E3E91" w:rsidR="00507741" w:rsidRDefault="00755D9F" w:rsidP="00A7267D">
            <w:pPr>
              <w:pStyle w:val="NormalWeb"/>
              <w:spacing w:before="0" w:beforeAutospacing="0" w:after="0" w:afterAutospacing="0" w:line="288" w:lineRule="auto"/>
              <w:jc w:val="both"/>
              <w:rPr>
                <w:color w:val="000000" w:themeColor="text1"/>
                <w:sz w:val="28"/>
                <w:szCs w:val="28"/>
                <w:lang w:val="en"/>
              </w:rPr>
            </w:pPr>
            <w:r>
              <w:rPr>
                <w:color w:val="000000" w:themeColor="text1"/>
                <w:sz w:val="28"/>
                <w:szCs w:val="28"/>
                <w:lang w:val="en"/>
              </w:rPr>
              <w:t>1.</w:t>
            </w:r>
            <w:r w:rsidR="00321EDF">
              <w:rPr>
                <w:color w:val="000000" w:themeColor="text1"/>
                <w:sz w:val="28"/>
                <w:szCs w:val="28"/>
                <w:lang w:val="en"/>
              </w:rPr>
              <w:t xml:space="preserve"> </w:t>
            </w:r>
            <w:r w:rsidR="00507741" w:rsidRPr="00D21B98">
              <w:rPr>
                <w:sz w:val="28"/>
                <w:szCs w:val="28"/>
              </w:rPr>
              <w:t>Quy định này là nhằm đảm bảo chính sách được triển khai thực hiện hiệu quả, đúng đối tượng, tránh trường hợp lợi dụng chính sách hoặc bị trùng lặp chính sách; đảm bảo công bằng, tránh lãng phí nguồn ngân sách Nhà nước</w:t>
            </w:r>
            <w:r w:rsidR="00507741">
              <w:rPr>
                <w:sz w:val="28"/>
                <w:szCs w:val="28"/>
              </w:rPr>
              <w:t>.</w:t>
            </w:r>
            <w:r w:rsidR="00507741" w:rsidRPr="00D21B98">
              <w:rPr>
                <w:sz w:val="28"/>
                <w:szCs w:val="28"/>
              </w:rPr>
              <w:t xml:space="preserve"> </w:t>
            </w:r>
          </w:p>
          <w:p w14:paraId="73980F4C" w14:textId="1355CB0E" w:rsidR="00D364AF" w:rsidRDefault="00755D9F" w:rsidP="00A7267D">
            <w:pPr>
              <w:pStyle w:val="NormalWeb"/>
              <w:spacing w:before="0" w:beforeAutospacing="0" w:after="0" w:afterAutospacing="0" w:line="288" w:lineRule="auto"/>
              <w:jc w:val="both"/>
              <w:rPr>
                <w:color w:val="000000" w:themeColor="text1"/>
                <w:sz w:val="28"/>
                <w:szCs w:val="28"/>
                <w:lang w:val="en"/>
              </w:rPr>
            </w:pPr>
            <w:r>
              <w:rPr>
                <w:color w:val="000000" w:themeColor="text1"/>
                <w:sz w:val="28"/>
                <w:szCs w:val="28"/>
                <w:lang w:val="en"/>
              </w:rPr>
              <w:t>2.</w:t>
            </w:r>
            <w:r w:rsidR="00507741">
              <w:rPr>
                <w:color w:val="000000" w:themeColor="text1"/>
                <w:sz w:val="28"/>
                <w:szCs w:val="28"/>
                <w:lang w:val="en"/>
              </w:rPr>
              <w:t xml:space="preserve"> </w:t>
            </w:r>
            <w:r w:rsidR="00A7267D" w:rsidRPr="00EA7CB6">
              <w:rPr>
                <w:color w:val="000000" w:themeColor="text1"/>
                <w:sz w:val="28"/>
                <w:szCs w:val="28"/>
                <w:lang w:val="en"/>
              </w:rPr>
              <w:t xml:space="preserve">Trên cơ sở </w:t>
            </w:r>
            <w:r w:rsidR="00524241">
              <w:rPr>
                <w:color w:val="000000" w:themeColor="text1"/>
                <w:sz w:val="28"/>
                <w:szCs w:val="28"/>
                <w:lang w:val="en"/>
              </w:rPr>
              <w:t>triển khai</w:t>
            </w:r>
            <w:r w:rsidR="005A1CAB">
              <w:rPr>
                <w:color w:val="000000" w:themeColor="text1"/>
                <w:sz w:val="28"/>
                <w:szCs w:val="28"/>
                <w:lang w:val="en"/>
              </w:rPr>
              <w:t xml:space="preserve"> và đảm bảo các nguyên tắc trong công tác đào tạo, bồi dưỡng theo</w:t>
            </w:r>
            <w:r w:rsidR="00A7267D" w:rsidRPr="00EA7CB6">
              <w:rPr>
                <w:color w:val="000000" w:themeColor="text1"/>
                <w:sz w:val="28"/>
                <w:szCs w:val="28"/>
                <w:lang w:val="en"/>
              </w:rPr>
              <w:t xml:space="preserve"> </w:t>
            </w:r>
            <w:r w:rsidR="003B36B1" w:rsidRPr="00EA7CB6">
              <w:rPr>
                <w:color w:val="000000" w:themeColor="text1"/>
                <w:sz w:val="28"/>
                <w:szCs w:val="28"/>
                <w:lang w:val="en"/>
              </w:rPr>
              <w:t>quy định</w:t>
            </w:r>
            <w:r w:rsidR="00104851">
              <w:rPr>
                <w:color w:val="000000" w:themeColor="text1"/>
                <w:sz w:val="28"/>
                <w:szCs w:val="28"/>
                <w:lang w:val="en"/>
              </w:rPr>
              <w:t xml:space="preserve"> </w:t>
            </w:r>
            <w:r w:rsidR="003B36B1" w:rsidRPr="00EA7CB6">
              <w:rPr>
                <w:color w:val="000000" w:themeColor="text1"/>
                <w:sz w:val="28"/>
                <w:szCs w:val="28"/>
                <w:lang w:val="en"/>
              </w:rPr>
              <w:t xml:space="preserve">tại </w:t>
            </w:r>
            <w:bookmarkEnd w:id="1"/>
            <w:r w:rsidR="00D364AF" w:rsidRPr="00EA7CB6">
              <w:rPr>
                <w:color w:val="000000" w:themeColor="text1"/>
                <w:sz w:val="28"/>
                <w:szCs w:val="28"/>
                <w:lang w:val="en"/>
              </w:rPr>
              <w:t>Điều 2 Nghị định 171/2025/NĐ-CP</w:t>
            </w:r>
          </w:p>
          <w:p w14:paraId="1338A928" w14:textId="78051C61" w:rsidR="00321EDF" w:rsidRPr="00EA7CB6" w:rsidRDefault="00755D9F" w:rsidP="00A7267D">
            <w:pPr>
              <w:pStyle w:val="NormalWeb"/>
              <w:spacing w:before="0" w:beforeAutospacing="0" w:after="0" w:afterAutospacing="0" w:line="288" w:lineRule="auto"/>
              <w:jc w:val="both"/>
              <w:rPr>
                <w:color w:val="000000" w:themeColor="text1"/>
                <w:sz w:val="28"/>
                <w:szCs w:val="28"/>
                <w:lang w:val="en"/>
              </w:rPr>
            </w:pPr>
            <w:r>
              <w:rPr>
                <w:color w:val="000000" w:themeColor="text1"/>
                <w:sz w:val="28"/>
                <w:szCs w:val="28"/>
                <w:lang w:val="en"/>
              </w:rPr>
              <w:t>3.</w:t>
            </w:r>
            <w:r w:rsidR="00321EDF">
              <w:rPr>
                <w:color w:val="000000" w:themeColor="text1"/>
                <w:sz w:val="28"/>
                <w:szCs w:val="28"/>
                <w:lang w:val="en"/>
              </w:rPr>
              <w:t xml:space="preserve"> Đây là chính sách có tính chất đặc thù nên chỉ quy định những nội dung nào chưa quy định cụ thể trong các văn bản của Trung ương, những nội dung nào đã quy định rõ, cụ thể thì thực hiện theo quy định </w:t>
            </w:r>
          </w:p>
          <w:p w14:paraId="2AA170AE" w14:textId="77777777" w:rsidR="0066345B" w:rsidRPr="00EA7CB6" w:rsidRDefault="0066345B" w:rsidP="00D364AF">
            <w:pPr>
              <w:spacing w:before="60" w:after="60"/>
              <w:jc w:val="center"/>
              <w:rPr>
                <w:b/>
                <w:bCs/>
                <w:iCs/>
                <w:noProof w:val="0"/>
                <w:lang w:val="en-US"/>
              </w:rPr>
            </w:pPr>
          </w:p>
        </w:tc>
      </w:tr>
      <w:tr w:rsidR="0066345B" w:rsidRPr="00EA7CB6" w14:paraId="55F4CE3A" w14:textId="77777777" w:rsidTr="00321EDF">
        <w:tc>
          <w:tcPr>
            <w:tcW w:w="3964" w:type="dxa"/>
            <w:vAlign w:val="center"/>
          </w:tcPr>
          <w:p w14:paraId="671F088F" w14:textId="637A3B64" w:rsidR="00E418A8" w:rsidRPr="00EA7CB6" w:rsidRDefault="00AE63BD" w:rsidP="00E418A8">
            <w:pPr>
              <w:pStyle w:val="NormalWeb"/>
              <w:spacing w:before="0" w:beforeAutospacing="0" w:after="0" w:afterAutospacing="0" w:line="288" w:lineRule="auto"/>
              <w:jc w:val="both"/>
              <w:rPr>
                <w:sz w:val="28"/>
                <w:szCs w:val="28"/>
              </w:rPr>
            </w:pPr>
            <w:r w:rsidRPr="00E418A8">
              <w:rPr>
                <w:iCs/>
              </w:rPr>
              <w:t xml:space="preserve">- </w:t>
            </w:r>
            <w:r w:rsidR="00E418A8">
              <w:rPr>
                <w:i/>
                <w:iCs/>
                <w:color w:val="000000" w:themeColor="text1"/>
                <w:sz w:val="28"/>
                <w:szCs w:val="28"/>
              </w:rPr>
              <w:t xml:space="preserve"> </w:t>
            </w:r>
            <w:r w:rsidR="00E418A8" w:rsidRPr="00EA7CB6">
              <w:rPr>
                <w:sz w:val="28"/>
                <w:szCs w:val="28"/>
              </w:rPr>
              <w:t>Nghị định số 171/2025/NĐ-CP của Chính phủ quy định về đào tạo, bồi dưỡng công chức;</w:t>
            </w:r>
          </w:p>
          <w:p w14:paraId="2C9843B8" w14:textId="77777777" w:rsidR="00E418A8" w:rsidRPr="00EA7CB6" w:rsidRDefault="00E418A8" w:rsidP="00E418A8">
            <w:pPr>
              <w:pStyle w:val="NormalWeb"/>
              <w:spacing w:before="0" w:beforeAutospacing="0" w:after="0" w:afterAutospacing="0" w:line="288" w:lineRule="auto"/>
              <w:jc w:val="both"/>
              <w:rPr>
                <w:color w:val="000000" w:themeColor="text1"/>
                <w:sz w:val="28"/>
                <w:szCs w:val="28"/>
                <w:lang w:val="en"/>
              </w:rPr>
            </w:pPr>
            <w:r w:rsidRPr="00EA7CB6">
              <w:rPr>
                <w:color w:val="000000" w:themeColor="text1"/>
                <w:sz w:val="28"/>
                <w:szCs w:val="28"/>
              </w:rPr>
              <w:t>- Nghị định số 259/2026/NĐ-CP của Chính phủ quy định về</w:t>
            </w:r>
            <w:r w:rsidRPr="00EA7CB6">
              <w:rPr>
                <w:color w:val="000000" w:themeColor="text1"/>
                <w:sz w:val="28"/>
                <w:szCs w:val="28"/>
                <w:lang w:val="en"/>
              </w:rPr>
              <w:t xml:space="preserve"> tuyển dụng, sử dụng và quản lý viên chức;</w:t>
            </w:r>
          </w:p>
          <w:p w14:paraId="4A92EDC7" w14:textId="686AC7A7" w:rsidR="00E418A8" w:rsidRDefault="00E418A8" w:rsidP="00E418A8">
            <w:pPr>
              <w:spacing w:before="60" w:after="60"/>
              <w:jc w:val="both"/>
              <w:rPr>
                <w:iCs/>
                <w:noProof w:val="0"/>
                <w:lang w:val="en-US"/>
              </w:rPr>
            </w:pPr>
            <w:r w:rsidRPr="00EA7CB6">
              <w:rPr>
                <w:color w:val="000000" w:themeColor="text1"/>
                <w:lang w:val="en"/>
              </w:rPr>
              <w:t>- Nghị định số 185/2026/NĐ-CP của Chính phủ quy định về t</w:t>
            </w:r>
            <w:r w:rsidRPr="00EA7CB6">
              <w:rPr>
                <w:color w:val="000000" w:themeColor="text1"/>
              </w:rPr>
              <w:t>ổ chức, hoạt động của thôn, tổ dân phố và chế độ, chính sách đối với người hoạt động không chuyên trách ở thôn, tổ dân phố</w:t>
            </w:r>
            <w:r>
              <w:rPr>
                <w:color w:val="000000" w:themeColor="text1"/>
              </w:rPr>
              <w:t>.</w:t>
            </w:r>
          </w:p>
          <w:p w14:paraId="65D58FCD" w14:textId="5D457B2F" w:rsidR="00AE63BD" w:rsidRDefault="00507741" w:rsidP="00E418A8">
            <w:pPr>
              <w:spacing w:before="60" w:after="60"/>
              <w:jc w:val="both"/>
              <w:rPr>
                <w:iCs/>
                <w:noProof w:val="0"/>
                <w:lang w:val="en-US"/>
              </w:rPr>
            </w:pPr>
            <w:r>
              <w:rPr>
                <w:iCs/>
                <w:noProof w:val="0"/>
                <w:lang w:val="en-US"/>
              </w:rPr>
              <w:t xml:space="preserve">- </w:t>
            </w:r>
            <w:r w:rsidR="00AE63BD" w:rsidRPr="00E418A8">
              <w:rPr>
                <w:iCs/>
                <w:noProof w:val="0"/>
                <w:lang w:val="en-US"/>
              </w:rPr>
              <w:t xml:space="preserve">Nghị quyết 57-NQ/TW ngày 22 tháng 12 năm 2024 của Bộ Chính trị </w:t>
            </w:r>
            <w:bookmarkStart w:id="2" w:name="loai_1_name_name"/>
            <w:r w:rsidR="00AE63BD" w:rsidRPr="00E418A8">
              <w:rPr>
                <w:iCs/>
                <w:noProof w:val="0"/>
              </w:rPr>
              <w:t>về đột phá phát triển khoa học, công nghệ, đổi mới sáng tạo và chuyển đổi số quốc gia</w:t>
            </w:r>
            <w:bookmarkEnd w:id="2"/>
          </w:p>
          <w:p w14:paraId="138BCF0F" w14:textId="3A141F9D" w:rsidR="00E418A8" w:rsidRPr="00EA7CB6" w:rsidRDefault="00507741" w:rsidP="00423BE7">
            <w:pPr>
              <w:spacing w:before="60" w:after="60" w:line="264" w:lineRule="auto"/>
              <w:ind w:left="75" w:firstLine="39"/>
              <w:jc w:val="both"/>
              <w:rPr>
                <w:b/>
                <w:bCs/>
                <w:i/>
                <w:noProof w:val="0"/>
                <w:lang w:val="en-US"/>
              </w:rPr>
            </w:pPr>
            <w:r>
              <w:rPr>
                <w:iCs/>
                <w:noProof w:val="0"/>
                <w:lang w:val="en-US"/>
              </w:rPr>
              <w:t xml:space="preserve">- </w:t>
            </w:r>
            <w:r w:rsidRPr="007C6554">
              <w:t>Nghị quyết Đại hội đại biểu của Đảng bộ tỉnh Lâm Đồng lần thứ I, nhiệm kỳ 2025-2030</w:t>
            </w:r>
            <w:r>
              <w:t>.</w:t>
            </w:r>
            <w:r w:rsidRPr="007C6554">
              <w:t xml:space="preserve"> </w:t>
            </w:r>
          </w:p>
        </w:tc>
        <w:tc>
          <w:tcPr>
            <w:tcW w:w="5245" w:type="dxa"/>
            <w:vAlign w:val="center"/>
          </w:tcPr>
          <w:p w14:paraId="09B36C4E" w14:textId="77777777" w:rsidR="0066345B" w:rsidRDefault="0066345B" w:rsidP="00423BE7">
            <w:pPr>
              <w:spacing w:before="60" w:after="60"/>
              <w:jc w:val="center"/>
              <w:rPr>
                <w:b/>
                <w:bCs/>
                <w:lang w:val="en-US"/>
              </w:rPr>
            </w:pPr>
            <w:r w:rsidRPr="00EA7CB6">
              <w:rPr>
                <w:b/>
                <w:bCs/>
                <w:iCs/>
                <w:noProof w:val="0"/>
                <w:lang w:val="en-US"/>
              </w:rPr>
              <w:t>Điều 4</w:t>
            </w:r>
            <w:r w:rsidR="00BE2014" w:rsidRPr="00EA7CB6">
              <w:rPr>
                <w:b/>
                <w:bCs/>
                <w:iCs/>
                <w:noProof w:val="0"/>
                <w:lang w:val="en-US"/>
              </w:rPr>
              <w:t xml:space="preserve">. </w:t>
            </w:r>
            <w:r w:rsidR="00BE2014" w:rsidRPr="00EA7CB6">
              <w:rPr>
                <w:b/>
                <w:bCs/>
              </w:rPr>
              <w:t>Các ngành, lĩnh vực ưu tiên đào tạo</w:t>
            </w:r>
          </w:p>
          <w:p w14:paraId="751506D3" w14:textId="2ABC3537" w:rsidR="00423BE7" w:rsidRPr="00FF4D7F" w:rsidRDefault="00423BE7" w:rsidP="00423BE7">
            <w:pPr>
              <w:widowControl w:val="0"/>
              <w:suppressLineNumbers/>
              <w:spacing w:before="120" w:after="120" w:line="264" w:lineRule="auto"/>
              <w:jc w:val="both"/>
            </w:pPr>
            <w:r w:rsidRPr="00FF4D7F">
              <w:t xml:space="preserve">1. Nhóm Khoa học công nghệ và Công nghệ số: Khoa học dữ </w:t>
            </w:r>
            <w:r>
              <w:t xml:space="preserve">liệu </w:t>
            </w:r>
            <w:r w:rsidRPr="00FF4D7F">
              <w:t xml:space="preserve">và </w:t>
            </w:r>
            <w:r>
              <w:t>t</w:t>
            </w:r>
            <w:r w:rsidRPr="00FF4D7F">
              <w:t xml:space="preserve">rí tuệ nhân tạo, </w:t>
            </w:r>
            <w:r>
              <w:t>a</w:t>
            </w:r>
            <w:r w:rsidRPr="00FF4D7F">
              <w:t xml:space="preserve">n toàn thông tin, </w:t>
            </w:r>
            <w:r>
              <w:t>a</w:t>
            </w:r>
            <w:r w:rsidRPr="00FF4D7F">
              <w:t xml:space="preserve">n ninh mạng, </w:t>
            </w:r>
            <w:r>
              <w:t>m</w:t>
            </w:r>
            <w:r w:rsidRPr="00FF4D7F">
              <w:t xml:space="preserve">ạng máy tính và truyền thông dữ liệu, </w:t>
            </w:r>
            <w:r w:rsidR="007A6E27">
              <w:rPr>
                <w:lang w:val="en-US"/>
              </w:rPr>
              <w:t>k</w:t>
            </w:r>
            <w:r w:rsidRPr="00FF4D7F">
              <w:t xml:space="preserve">inh tế số, </w:t>
            </w:r>
            <w:r>
              <w:t>kỹ năng số, t</w:t>
            </w:r>
            <w:r w:rsidRPr="00FF4D7F">
              <w:t xml:space="preserve">hương mại điện tử, </w:t>
            </w:r>
            <w:r>
              <w:t>q</w:t>
            </w:r>
            <w:r w:rsidRPr="00FF4D7F">
              <w:t xml:space="preserve">uản trị công nghệ và </w:t>
            </w:r>
            <w:r>
              <w:t>đ</w:t>
            </w:r>
            <w:r w:rsidRPr="00FF4D7F">
              <w:t>ổi mới sáng tạo</w:t>
            </w:r>
            <w:r>
              <w:t>.</w:t>
            </w:r>
          </w:p>
          <w:p w14:paraId="42B3CDAE" w14:textId="77777777" w:rsidR="00423BE7" w:rsidRPr="00B925AD" w:rsidRDefault="00423BE7" w:rsidP="00423BE7">
            <w:pPr>
              <w:widowControl w:val="0"/>
              <w:suppressLineNumbers/>
              <w:spacing w:before="120" w:after="120" w:line="264" w:lineRule="auto"/>
              <w:jc w:val="both"/>
              <w:rPr>
                <w:color w:val="000000"/>
              </w:rPr>
            </w:pPr>
            <w:r>
              <w:t>2</w:t>
            </w:r>
            <w:r w:rsidRPr="004B5B82">
              <w:t>.</w:t>
            </w:r>
            <w:r w:rsidRPr="00B925AD">
              <w:t xml:space="preserve"> Nhóm Nông nghiệp công nghệ cao </w:t>
            </w:r>
            <w:r w:rsidRPr="004B5B82">
              <w:t>và</w:t>
            </w:r>
            <w:r w:rsidRPr="00B925AD">
              <w:t xml:space="preserve"> </w:t>
            </w:r>
            <w:r w:rsidRPr="004B5B82">
              <w:t>c</w:t>
            </w:r>
            <w:r w:rsidRPr="00B925AD">
              <w:t>hế biến sâu</w:t>
            </w:r>
            <w:r w:rsidRPr="004B5B82">
              <w:t>:</w:t>
            </w:r>
            <w:r w:rsidRPr="004B5B82">
              <w:rPr>
                <w:color w:val="000000"/>
              </w:rPr>
              <w:t xml:space="preserve"> </w:t>
            </w:r>
            <w:r w:rsidRPr="00B925AD">
              <w:rPr>
                <w:color w:val="000000"/>
              </w:rPr>
              <w:t>Nông nghiệp thông minh</w:t>
            </w:r>
            <w:r>
              <w:rPr>
                <w:color w:val="000000"/>
              </w:rPr>
              <w:t>,</w:t>
            </w:r>
            <w:r w:rsidRPr="00B925AD">
              <w:rPr>
                <w:color w:val="000000"/>
              </w:rPr>
              <w:t xml:space="preserve"> </w:t>
            </w:r>
            <w:r>
              <w:rPr>
                <w:color w:val="000000"/>
              </w:rPr>
              <w:t>c</w:t>
            </w:r>
            <w:r w:rsidRPr="00B925AD">
              <w:rPr>
                <w:color w:val="000000"/>
              </w:rPr>
              <w:t>ông nghệ chế biến nông - lâm sản</w:t>
            </w:r>
            <w:r>
              <w:rPr>
                <w:color w:val="000000"/>
              </w:rPr>
              <w:t>,</w:t>
            </w:r>
            <w:r w:rsidRPr="00B925AD">
              <w:rPr>
                <w:color w:val="000000"/>
              </w:rPr>
              <w:t xml:space="preserve"> </w:t>
            </w:r>
            <w:r>
              <w:rPr>
                <w:color w:val="000000"/>
              </w:rPr>
              <w:t>t</w:t>
            </w:r>
            <w:r w:rsidRPr="00B925AD">
              <w:rPr>
                <w:color w:val="000000"/>
              </w:rPr>
              <w:t xml:space="preserve">hương mại điện tử nông nghiệp. </w:t>
            </w:r>
          </w:p>
          <w:p w14:paraId="06E65DF6" w14:textId="77777777" w:rsidR="00423BE7" w:rsidRPr="00B925AD" w:rsidRDefault="00423BE7" w:rsidP="00423BE7">
            <w:pPr>
              <w:spacing w:before="120" w:after="120" w:line="264" w:lineRule="auto"/>
              <w:jc w:val="both"/>
              <w:rPr>
                <w:color w:val="000000"/>
              </w:rPr>
            </w:pPr>
            <w:r>
              <w:rPr>
                <w:color w:val="000000"/>
              </w:rPr>
              <w:t>3.</w:t>
            </w:r>
            <w:r w:rsidRPr="00B925AD">
              <w:rPr>
                <w:color w:val="000000"/>
              </w:rPr>
              <w:t xml:space="preserve"> Nhóm Du lịch </w:t>
            </w:r>
            <w:r>
              <w:rPr>
                <w:color w:val="000000"/>
              </w:rPr>
              <w:t>c</w:t>
            </w:r>
            <w:r w:rsidRPr="00B925AD">
              <w:rPr>
                <w:color w:val="000000"/>
              </w:rPr>
              <w:t xml:space="preserve">hất lượng cao </w:t>
            </w:r>
            <w:r>
              <w:rPr>
                <w:color w:val="000000"/>
              </w:rPr>
              <w:t>và</w:t>
            </w:r>
            <w:r w:rsidRPr="00B925AD">
              <w:rPr>
                <w:color w:val="000000"/>
              </w:rPr>
              <w:t xml:space="preserve"> </w:t>
            </w:r>
            <w:r>
              <w:rPr>
                <w:color w:val="000000"/>
              </w:rPr>
              <w:t>k</w:t>
            </w:r>
            <w:r w:rsidRPr="00B925AD">
              <w:rPr>
                <w:color w:val="000000"/>
              </w:rPr>
              <w:t xml:space="preserve">inh tế </w:t>
            </w:r>
            <w:r>
              <w:rPr>
                <w:color w:val="000000"/>
              </w:rPr>
              <w:t>b</w:t>
            </w:r>
            <w:r w:rsidRPr="00B925AD">
              <w:rPr>
                <w:color w:val="000000"/>
              </w:rPr>
              <w:t>iển:</w:t>
            </w:r>
            <w:r>
              <w:rPr>
                <w:color w:val="000000"/>
              </w:rPr>
              <w:t xml:space="preserve"> </w:t>
            </w:r>
            <w:r w:rsidRPr="00B925AD">
              <w:rPr>
                <w:color w:val="000000"/>
              </w:rPr>
              <w:t>Quản trị du lịch và dịch vụ</w:t>
            </w:r>
            <w:r>
              <w:rPr>
                <w:color w:val="000000"/>
              </w:rPr>
              <w:t>, k</w:t>
            </w:r>
            <w:r w:rsidRPr="00B925AD">
              <w:rPr>
                <w:color w:val="000000"/>
              </w:rPr>
              <w:t xml:space="preserve">inh tế biển và </w:t>
            </w:r>
            <w:r>
              <w:rPr>
                <w:color w:val="000000"/>
              </w:rPr>
              <w:t>l</w:t>
            </w:r>
            <w:r w:rsidRPr="00A27E69">
              <w:rPr>
                <w:color w:val="000000"/>
              </w:rPr>
              <w:t>ogistics</w:t>
            </w:r>
            <w:r>
              <w:rPr>
                <w:color w:val="000000"/>
              </w:rPr>
              <w:t xml:space="preserve"> </w:t>
            </w:r>
          </w:p>
          <w:p w14:paraId="4EAF605C" w14:textId="77777777" w:rsidR="00423BE7" w:rsidRPr="00B925AD" w:rsidRDefault="00423BE7" w:rsidP="00423BE7">
            <w:pPr>
              <w:spacing w:before="120" w:after="120" w:line="264" w:lineRule="auto"/>
              <w:jc w:val="both"/>
              <w:rPr>
                <w:color w:val="000000"/>
              </w:rPr>
            </w:pPr>
            <w:r>
              <w:rPr>
                <w:color w:val="000000"/>
              </w:rPr>
              <w:t>4.</w:t>
            </w:r>
            <w:r w:rsidRPr="00B925AD">
              <w:rPr>
                <w:color w:val="000000"/>
              </w:rPr>
              <w:t xml:space="preserve"> Nhóm Năng lượng </w:t>
            </w:r>
            <w:r>
              <w:rPr>
                <w:color w:val="000000"/>
              </w:rPr>
              <w:t>t</w:t>
            </w:r>
            <w:r w:rsidRPr="00B925AD">
              <w:rPr>
                <w:color w:val="000000"/>
              </w:rPr>
              <w:t xml:space="preserve">ái tạo </w:t>
            </w:r>
            <w:r>
              <w:rPr>
                <w:color w:val="000000"/>
              </w:rPr>
              <w:t>và</w:t>
            </w:r>
            <w:r w:rsidRPr="00B925AD">
              <w:rPr>
                <w:color w:val="000000"/>
              </w:rPr>
              <w:t xml:space="preserve"> </w:t>
            </w:r>
            <w:r>
              <w:rPr>
                <w:color w:val="000000"/>
              </w:rPr>
              <w:t>c</w:t>
            </w:r>
            <w:r w:rsidRPr="00B925AD">
              <w:rPr>
                <w:color w:val="000000"/>
              </w:rPr>
              <w:t xml:space="preserve">ông nghiệp </w:t>
            </w:r>
            <w:r>
              <w:rPr>
                <w:color w:val="000000"/>
              </w:rPr>
              <w:t>k</w:t>
            </w:r>
            <w:r w:rsidRPr="00B925AD">
              <w:rPr>
                <w:color w:val="000000"/>
              </w:rPr>
              <w:t>hai khoáng:</w:t>
            </w:r>
            <w:r>
              <w:rPr>
                <w:color w:val="000000"/>
              </w:rPr>
              <w:t xml:space="preserve"> </w:t>
            </w:r>
            <w:r w:rsidRPr="00B925AD">
              <w:rPr>
                <w:color w:val="000000"/>
              </w:rPr>
              <w:t>Năng lượng sạch</w:t>
            </w:r>
            <w:r>
              <w:rPr>
                <w:color w:val="000000"/>
              </w:rPr>
              <w:t>, k</w:t>
            </w:r>
            <w:r w:rsidRPr="00B925AD">
              <w:rPr>
                <w:color w:val="000000"/>
              </w:rPr>
              <w:t>hai thác và chế biến khoáng sản</w:t>
            </w:r>
            <w:r>
              <w:rPr>
                <w:color w:val="000000"/>
              </w:rPr>
              <w:t>, q</w:t>
            </w:r>
            <w:r w:rsidRPr="00B925AD">
              <w:rPr>
                <w:color w:val="000000"/>
              </w:rPr>
              <w:t xml:space="preserve">uản lý tài nguyên và môi trường. </w:t>
            </w:r>
          </w:p>
          <w:p w14:paraId="391099E4" w14:textId="77777777" w:rsidR="00423BE7" w:rsidRPr="00B925AD" w:rsidRDefault="00423BE7" w:rsidP="00423BE7">
            <w:pPr>
              <w:spacing w:before="120" w:after="120" w:line="264" w:lineRule="auto"/>
              <w:jc w:val="both"/>
              <w:rPr>
                <w:color w:val="000000"/>
              </w:rPr>
            </w:pPr>
            <w:r>
              <w:rPr>
                <w:color w:val="000000"/>
              </w:rPr>
              <w:t>5.</w:t>
            </w:r>
            <w:r w:rsidRPr="00B925AD">
              <w:rPr>
                <w:color w:val="000000"/>
              </w:rPr>
              <w:t xml:space="preserve"> Nhóm Đối ngoại và </w:t>
            </w:r>
            <w:r>
              <w:rPr>
                <w:color w:val="000000"/>
              </w:rPr>
              <w:t>h</w:t>
            </w:r>
            <w:r w:rsidRPr="00B925AD">
              <w:rPr>
                <w:color w:val="000000"/>
              </w:rPr>
              <w:t>ội nhập quốc tế:</w:t>
            </w:r>
            <w:r>
              <w:rPr>
                <w:color w:val="000000"/>
              </w:rPr>
              <w:t xml:space="preserve"> </w:t>
            </w:r>
            <w:r w:rsidRPr="00B925AD">
              <w:rPr>
                <w:color w:val="000000"/>
              </w:rPr>
              <w:t xml:space="preserve">Ngoại giao kinh tế và </w:t>
            </w:r>
            <w:r>
              <w:rPr>
                <w:color w:val="000000"/>
              </w:rPr>
              <w:t>x</w:t>
            </w:r>
            <w:r w:rsidRPr="00B925AD">
              <w:rPr>
                <w:color w:val="000000"/>
              </w:rPr>
              <w:t>úc tiến đầu tư</w:t>
            </w:r>
            <w:r>
              <w:rPr>
                <w:color w:val="000000"/>
              </w:rPr>
              <w:t xml:space="preserve">, </w:t>
            </w:r>
            <w:r w:rsidRPr="00B925AD">
              <w:rPr>
                <w:color w:val="000000"/>
              </w:rPr>
              <w:t xml:space="preserve">đối </w:t>
            </w:r>
            <w:r w:rsidRPr="00B925AD">
              <w:rPr>
                <w:color w:val="000000"/>
              </w:rPr>
              <w:lastRenderedPageBreak/>
              <w:t xml:space="preserve">ngoại và </w:t>
            </w:r>
            <w:r>
              <w:rPr>
                <w:color w:val="000000"/>
              </w:rPr>
              <w:t>b</w:t>
            </w:r>
            <w:r w:rsidRPr="00B925AD">
              <w:rPr>
                <w:color w:val="000000"/>
              </w:rPr>
              <w:t>iên giới lãnh thổ</w:t>
            </w:r>
            <w:r>
              <w:rPr>
                <w:color w:val="000000"/>
              </w:rPr>
              <w:t>, l</w:t>
            </w:r>
            <w:r w:rsidRPr="00B925AD">
              <w:rPr>
                <w:color w:val="000000"/>
              </w:rPr>
              <w:t xml:space="preserve">ễ tân ngoại giao và </w:t>
            </w:r>
            <w:r>
              <w:rPr>
                <w:color w:val="000000"/>
              </w:rPr>
              <w:t>g</w:t>
            </w:r>
            <w:r w:rsidRPr="00B925AD">
              <w:rPr>
                <w:color w:val="000000"/>
              </w:rPr>
              <w:t xml:space="preserve">iao tiếp đa văn hóa. </w:t>
            </w:r>
          </w:p>
          <w:p w14:paraId="4CEC8BF4" w14:textId="77777777" w:rsidR="00423BE7" w:rsidRPr="00B925AD" w:rsidRDefault="00423BE7" w:rsidP="00423BE7">
            <w:pPr>
              <w:spacing w:before="120" w:after="120" w:line="264" w:lineRule="auto"/>
              <w:jc w:val="both"/>
              <w:rPr>
                <w:color w:val="000000"/>
              </w:rPr>
            </w:pPr>
            <w:r>
              <w:rPr>
                <w:color w:val="000000"/>
              </w:rPr>
              <w:t>6.</w:t>
            </w:r>
            <w:r w:rsidRPr="00B925AD">
              <w:rPr>
                <w:color w:val="000000"/>
              </w:rPr>
              <w:t xml:space="preserve"> Nhóm Thương mại quốc tế:</w:t>
            </w:r>
            <w:r>
              <w:rPr>
                <w:color w:val="000000"/>
              </w:rPr>
              <w:t xml:space="preserve"> </w:t>
            </w:r>
            <w:r w:rsidRPr="00B925AD">
              <w:rPr>
                <w:color w:val="000000"/>
              </w:rPr>
              <w:t xml:space="preserve">Khai thác các </w:t>
            </w:r>
            <w:r>
              <w:rPr>
                <w:color w:val="000000"/>
              </w:rPr>
              <w:t>h</w:t>
            </w:r>
            <w:r w:rsidRPr="00B925AD">
              <w:rPr>
                <w:color w:val="000000"/>
              </w:rPr>
              <w:t xml:space="preserve">iệp định </w:t>
            </w:r>
            <w:r>
              <w:rPr>
                <w:color w:val="000000"/>
              </w:rPr>
              <w:t>t</w:t>
            </w:r>
            <w:r w:rsidRPr="00B925AD">
              <w:rPr>
                <w:color w:val="000000"/>
              </w:rPr>
              <w:t xml:space="preserve">hương mại </w:t>
            </w:r>
            <w:r>
              <w:rPr>
                <w:color w:val="000000"/>
              </w:rPr>
              <w:t>t</w:t>
            </w:r>
            <w:r w:rsidRPr="00B925AD">
              <w:rPr>
                <w:color w:val="000000"/>
              </w:rPr>
              <w:t>ự do</w:t>
            </w:r>
            <w:r>
              <w:rPr>
                <w:color w:val="000000"/>
              </w:rPr>
              <w:t>,</w:t>
            </w:r>
            <w:r w:rsidRPr="00B925AD">
              <w:rPr>
                <w:color w:val="000000"/>
              </w:rPr>
              <w:t xml:space="preserve"> </w:t>
            </w:r>
            <w:r>
              <w:rPr>
                <w:color w:val="000000"/>
              </w:rPr>
              <w:t>p</w:t>
            </w:r>
            <w:r w:rsidRPr="00B925AD">
              <w:rPr>
                <w:color w:val="000000"/>
              </w:rPr>
              <w:t>hòng vệ thương mại quốc tế</w:t>
            </w:r>
            <w:r>
              <w:rPr>
                <w:color w:val="000000"/>
              </w:rPr>
              <w:t>, t</w:t>
            </w:r>
            <w:r w:rsidRPr="00B925AD">
              <w:rPr>
                <w:color w:val="000000"/>
              </w:rPr>
              <w:t xml:space="preserve">hương mại điện tử xuyên biên giới </w:t>
            </w:r>
            <w:r>
              <w:rPr>
                <w:color w:val="000000"/>
              </w:rPr>
              <w:t>và</w:t>
            </w:r>
            <w:r w:rsidRPr="00B925AD">
              <w:rPr>
                <w:color w:val="000000"/>
              </w:rPr>
              <w:t xml:space="preserve"> Logistics. </w:t>
            </w:r>
          </w:p>
          <w:p w14:paraId="29C1FE76" w14:textId="77777777" w:rsidR="00423BE7" w:rsidRPr="00B925AD" w:rsidRDefault="00423BE7" w:rsidP="00423BE7">
            <w:pPr>
              <w:spacing w:before="120" w:after="120" w:line="264" w:lineRule="auto"/>
              <w:jc w:val="both"/>
              <w:rPr>
                <w:color w:val="000000"/>
              </w:rPr>
            </w:pPr>
            <w:r>
              <w:rPr>
                <w:color w:val="000000"/>
              </w:rPr>
              <w:t>7.</w:t>
            </w:r>
            <w:r w:rsidRPr="00B925AD">
              <w:rPr>
                <w:color w:val="000000"/>
              </w:rPr>
              <w:t xml:space="preserve"> Nhóm Kinh tế tập thể:</w:t>
            </w:r>
            <w:r>
              <w:rPr>
                <w:color w:val="000000"/>
              </w:rPr>
              <w:t xml:space="preserve"> </w:t>
            </w:r>
            <w:r w:rsidRPr="00B925AD">
              <w:rPr>
                <w:color w:val="000000"/>
              </w:rPr>
              <w:t xml:space="preserve">Quản trị điều hành </w:t>
            </w:r>
            <w:r>
              <w:rPr>
                <w:color w:val="000000"/>
              </w:rPr>
              <w:t>h</w:t>
            </w:r>
            <w:r w:rsidRPr="00B925AD">
              <w:rPr>
                <w:color w:val="000000"/>
              </w:rPr>
              <w:t>ợp tác xã kiểu mới</w:t>
            </w:r>
            <w:r>
              <w:rPr>
                <w:color w:val="000000"/>
              </w:rPr>
              <w:t>, c</w:t>
            </w:r>
            <w:r w:rsidRPr="00B925AD">
              <w:rPr>
                <w:color w:val="000000"/>
              </w:rPr>
              <w:t xml:space="preserve">huyển đổi số trong </w:t>
            </w:r>
            <w:r>
              <w:rPr>
                <w:color w:val="000000"/>
              </w:rPr>
              <w:t>n</w:t>
            </w:r>
            <w:r w:rsidRPr="00B925AD">
              <w:rPr>
                <w:color w:val="000000"/>
              </w:rPr>
              <w:t xml:space="preserve">ông nghiệp </w:t>
            </w:r>
            <w:r>
              <w:rPr>
                <w:color w:val="000000"/>
              </w:rPr>
              <w:t>và</w:t>
            </w:r>
            <w:r w:rsidRPr="00B925AD">
              <w:rPr>
                <w:color w:val="000000"/>
              </w:rPr>
              <w:t xml:space="preserve"> OCOP</w:t>
            </w:r>
            <w:r>
              <w:rPr>
                <w:color w:val="000000"/>
              </w:rPr>
              <w:t>, p</w:t>
            </w:r>
            <w:r w:rsidRPr="00B925AD">
              <w:rPr>
                <w:color w:val="000000"/>
              </w:rPr>
              <w:t xml:space="preserve">hát triển chuỗi giá trị và </w:t>
            </w:r>
            <w:r>
              <w:rPr>
                <w:color w:val="000000"/>
              </w:rPr>
              <w:t>h</w:t>
            </w:r>
            <w:r w:rsidRPr="00B925AD">
              <w:rPr>
                <w:color w:val="000000"/>
              </w:rPr>
              <w:t xml:space="preserve">ợp đồng bao tiêu. </w:t>
            </w:r>
          </w:p>
          <w:p w14:paraId="75931B82" w14:textId="660E4CA8" w:rsidR="00507741" w:rsidRPr="00507741" w:rsidRDefault="00423BE7" w:rsidP="00423BE7">
            <w:pPr>
              <w:widowControl w:val="0"/>
              <w:suppressLineNumbers/>
              <w:spacing w:before="120" w:after="120" w:line="264" w:lineRule="auto"/>
              <w:jc w:val="both"/>
              <w:rPr>
                <w:b/>
                <w:bCs/>
                <w:iCs/>
                <w:noProof w:val="0"/>
                <w:lang w:val="en-US"/>
              </w:rPr>
            </w:pPr>
            <w:r>
              <w:t>8</w:t>
            </w:r>
            <w:r w:rsidRPr="006F56D9">
              <w:t>. Ủy ban nhân dân tỉnh quyết định các ngành, lĩnh vực khác phát sinh đáp ứng ngay cho các dự án phục vụ cho mục tiêu phát triển kinh tế - xã hội tỉnh.</w:t>
            </w:r>
          </w:p>
        </w:tc>
        <w:tc>
          <w:tcPr>
            <w:tcW w:w="4928" w:type="dxa"/>
            <w:vAlign w:val="center"/>
          </w:tcPr>
          <w:p w14:paraId="38E1A61C" w14:textId="77777777" w:rsidR="00A7267D" w:rsidRDefault="00A7267D" w:rsidP="00A7267D">
            <w:pPr>
              <w:pStyle w:val="NormalWeb"/>
              <w:spacing w:before="0" w:beforeAutospacing="0" w:after="0" w:afterAutospacing="0" w:line="288" w:lineRule="auto"/>
              <w:jc w:val="both"/>
              <w:rPr>
                <w:b/>
                <w:bCs/>
                <w:color w:val="000000" w:themeColor="text1"/>
                <w:sz w:val="28"/>
                <w:szCs w:val="28"/>
                <w:lang w:val="en"/>
              </w:rPr>
            </w:pPr>
            <w:r w:rsidRPr="00EA7CB6">
              <w:rPr>
                <w:b/>
                <w:bCs/>
                <w:color w:val="000000" w:themeColor="text1"/>
                <w:sz w:val="28"/>
                <w:szCs w:val="28"/>
                <w:lang w:val="en"/>
              </w:rPr>
              <w:lastRenderedPageBreak/>
              <w:t xml:space="preserve">Cơ sở đề xuất: </w:t>
            </w:r>
          </w:p>
          <w:p w14:paraId="502F8473" w14:textId="69609FA8" w:rsidR="00CB0075" w:rsidRDefault="00755D9F" w:rsidP="00755D9F">
            <w:pPr>
              <w:spacing w:before="60" w:after="60" w:line="264" w:lineRule="auto"/>
              <w:ind w:left="75"/>
              <w:jc w:val="both"/>
              <w:rPr>
                <w:color w:val="000000" w:themeColor="text1"/>
                <w:lang w:val="en"/>
              </w:rPr>
            </w:pPr>
            <w:r>
              <w:rPr>
                <w:lang w:val="en-US"/>
              </w:rPr>
              <w:t xml:space="preserve">1. </w:t>
            </w:r>
            <w:r w:rsidR="00CB0075">
              <w:rPr>
                <w:lang w:val="en-US"/>
              </w:rPr>
              <w:t xml:space="preserve">Tập trung vào </w:t>
            </w:r>
            <w:r w:rsidR="00CB0075" w:rsidRPr="007C6554">
              <w:t>nội dung phương hướng, mục tiêu, nhiệm vụ phát triển nhiệm kỳ 2025-2030 đã đề ra tại Nghị quyết Đại hội đại biểu của Đảng bộ tỉnh Lâm Đồng lần thứ I, nhiệm kỳ 2025-2030</w:t>
            </w:r>
            <w:r w:rsidR="00CB0075">
              <w:rPr>
                <w:lang w:val="en-US"/>
              </w:rPr>
              <w:t xml:space="preserve"> để đề xuất những ngành, lĩnh vực cần đào tạo để có nguồn nhân lực ở những lĩnh vực đột phá của tỉnh. </w:t>
            </w:r>
            <w:r w:rsidR="00CB0075">
              <w:rPr>
                <w:color w:val="000000" w:themeColor="text1"/>
                <w:lang w:val="en"/>
              </w:rPr>
              <w:t xml:space="preserve">Sở Nội vụ đề xuất các ngành nghề </w:t>
            </w:r>
            <w:r w:rsidR="00CB0075" w:rsidRPr="00EA7CB6">
              <w:rPr>
                <w:color w:val="000000" w:themeColor="text1"/>
                <w:lang w:val="en"/>
              </w:rPr>
              <w:t>ưu tiên</w:t>
            </w:r>
            <w:r w:rsidR="00CB0075">
              <w:rPr>
                <w:color w:val="000000" w:themeColor="text1"/>
                <w:lang w:val="en"/>
              </w:rPr>
              <w:t xml:space="preserve"> đào tạo nhằm</w:t>
            </w:r>
            <w:r w:rsidR="00CB0075" w:rsidRPr="00EA7CB6">
              <w:rPr>
                <w:color w:val="000000" w:themeColor="text1"/>
                <w:lang w:val="en"/>
              </w:rPr>
              <w:t xml:space="preserve"> thúc đẩy tăng trưởng kinh tế theo mô hình tăng trưởng mới dựa trên cơ cấu lại nền kinh tế theo hướng công nghiệp hóa, hiện đại hóa, lấy khoa học - công nghệ, đổi mới sáng tạo, chuyển đổi số làm động lực chính cho phát triển nhanh và bền vững; nâng cao năng suất và sức cạnh tranh của nền kinh tế</w:t>
            </w:r>
          </w:p>
          <w:p w14:paraId="60026A88" w14:textId="2F970FED" w:rsidR="00507741" w:rsidRPr="00CB0075" w:rsidRDefault="00755D9F" w:rsidP="00CB0075">
            <w:pPr>
              <w:spacing w:before="60" w:after="60" w:line="264" w:lineRule="auto"/>
              <w:ind w:left="75" w:firstLine="39"/>
              <w:jc w:val="both"/>
              <w:rPr>
                <w:lang w:val="en-US"/>
              </w:rPr>
            </w:pPr>
            <w:r>
              <w:rPr>
                <w:lang w:val="en-US"/>
              </w:rPr>
              <w:t>2.</w:t>
            </w:r>
            <w:r w:rsidR="00CB0075">
              <w:rPr>
                <w:lang w:val="en-US"/>
              </w:rPr>
              <w:t xml:space="preserve"> </w:t>
            </w:r>
            <w:r w:rsidR="00507741">
              <w:t>Kết quả</w:t>
            </w:r>
            <w:r w:rsidR="00507741" w:rsidRPr="007C6554">
              <w:t xml:space="preserve"> rà soát đăng ký nhu cầu của các cơ quan, đơn vị và địa phương xác định đây là những ngành, lĩnh vực tỉnh </w:t>
            </w:r>
            <w:r w:rsidR="00507741" w:rsidRPr="007C6554">
              <w:lastRenderedPageBreak/>
              <w:t xml:space="preserve">Lâm Đồng đang cần, đang thiếu, cần ưu tiên </w:t>
            </w:r>
            <w:r w:rsidR="00CB0075">
              <w:rPr>
                <w:lang w:val="en-US"/>
              </w:rPr>
              <w:t>đào tạo</w:t>
            </w:r>
          </w:p>
          <w:p w14:paraId="279338BF" w14:textId="02A21AE2" w:rsidR="0066345B" w:rsidRPr="00EA7CB6" w:rsidRDefault="00755D9F" w:rsidP="00423BE7">
            <w:pPr>
              <w:spacing w:before="60" w:after="60" w:line="264" w:lineRule="auto"/>
              <w:jc w:val="both"/>
              <w:rPr>
                <w:color w:val="000000" w:themeColor="text1"/>
                <w:lang w:val="en"/>
              </w:rPr>
            </w:pPr>
            <w:r>
              <w:rPr>
                <w:lang w:val="en-US"/>
              </w:rPr>
              <w:t>3.</w:t>
            </w:r>
            <w:r w:rsidR="00507741">
              <w:t xml:space="preserve"> Kế thừa các ngành, lĩnh vực ưu tiên </w:t>
            </w:r>
            <w:r w:rsidR="00CB0075">
              <w:rPr>
                <w:lang w:val="en-US"/>
              </w:rPr>
              <w:t>đào tạo</w:t>
            </w:r>
            <w:r w:rsidR="00507741">
              <w:t xml:space="preserve"> đã được quy định trước đây tại các chính sách </w:t>
            </w:r>
            <w:r w:rsidR="00CB0075">
              <w:rPr>
                <w:lang w:val="en-US"/>
              </w:rPr>
              <w:t>đào tạo</w:t>
            </w:r>
            <w:r w:rsidR="00507741">
              <w:t xml:space="preserve"> của tỉnh Lâm Đồng, Bình Thuận cũ</w:t>
            </w:r>
            <w:r w:rsidR="00CB0075">
              <w:rPr>
                <w:lang w:val="en-US"/>
              </w:rPr>
              <w:t>.</w:t>
            </w:r>
          </w:p>
        </w:tc>
      </w:tr>
      <w:tr w:rsidR="00D4457E" w:rsidRPr="00EA7CB6" w14:paraId="7864A8B5" w14:textId="77777777" w:rsidTr="00321EDF">
        <w:tc>
          <w:tcPr>
            <w:tcW w:w="3964" w:type="dxa"/>
            <w:vAlign w:val="center"/>
          </w:tcPr>
          <w:p w14:paraId="58425546" w14:textId="6C3BE2AC" w:rsidR="00F8362D" w:rsidRPr="00EA7CB6" w:rsidRDefault="00627EED" w:rsidP="00F8362D">
            <w:pPr>
              <w:widowControl w:val="0"/>
              <w:suppressLineNumbers/>
              <w:spacing w:before="120" w:after="120" w:line="264" w:lineRule="auto"/>
              <w:jc w:val="both"/>
              <w:rPr>
                <w:lang w:val="en-US"/>
              </w:rPr>
            </w:pPr>
            <w:r>
              <w:rPr>
                <w:lang w:val="en-US"/>
              </w:rPr>
              <w:lastRenderedPageBreak/>
              <w:t xml:space="preserve">- </w:t>
            </w:r>
            <w:r w:rsidR="00F8362D" w:rsidRPr="00EA7CB6">
              <w:t>Nghị định số 171/2025/NĐ-CP của Chính phủ quy định về đào tạo, bồi dưỡng công chức</w:t>
            </w:r>
            <w:r w:rsidR="00F8362D" w:rsidRPr="00EA7CB6">
              <w:rPr>
                <w:lang w:val="en-US"/>
              </w:rPr>
              <w:t>;</w:t>
            </w:r>
          </w:p>
          <w:p w14:paraId="4C226B78" w14:textId="43EE2765" w:rsidR="00D4457E" w:rsidRPr="00EA7CB6" w:rsidRDefault="002E4B69" w:rsidP="00AD72B8">
            <w:pPr>
              <w:spacing w:before="120" w:after="120" w:line="264" w:lineRule="auto"/>
              <w:jc w:val="both"/>
              <w:rPr>
                <w:b/>
                <w:bCs/>
                <w:iCs/>
                <w:noProof w:val="0"/>
                <w:lang w:val="en-US"/>
              </w:rPr>
            </w:pPr>
            <w:r w:rsidRPr="00EA7CB6">
              <w:rPr>
                <w:color w:val="000000" w:themeColor="text1"/>
              </w:rPr>
              <w:t>- Nghị định số 259/2026/NĐ-CP của Chính phủ quy định về</w:t>
            </w:r>
            <w:r w:rsidRPr="00EA7CB6">
              <w:rPr>
                <w:color w:val="000000" w:themeColor="text1"/>
                <w:lang w:val="en"/>
              </w:rPr>
              <w:t xml:space="preserve"> tuyển dụng, sử dụng và quản lý viên chức;</w:t>
            </w:r>
          </w:p>
        </w:tc>
        <w:tc>
          <w:tcPr>
            <w:tcW w:w="5245" w:type="dxa"/>
            <w:vAlign w:val="center"/>
          </w:tcPr>
          <w:p w14:paraId="150F1CFE" w14:textId="77777777" w:rsidR="00D4457E" w:rsidRDefault="00D4457E" w:rsidP="00D4457E">
            <w:pPr>
              <w:spacing w:before="60" w:after="60"/>
              <w:jc w:val="center"/>
              <w:rPr>
                <w:b/>
                <w:bCs/>
                <w:lang w:val="en-US"/>
              </w:rPr>
            </w:pPr>
            <w:r w:rsidRPr="00EA7CB6">
              <w:rPr>
                <w:b/>
                <w:bCs/>
                <w:iCs/>
                <w:noProof w:val="0"/>
                <w:lang w:val="en-US"/>
              </w:rPr>
              <w:t xml:space="preserve">Điều 5. </w:t>
            </w:r>
            <w:r w:rsidRPr="00EA7CB6">
              <w:rPr>
                <w:b/>
                <w:bCs/>
              </w:rPr>
              <w:t>Đào tạo sau đại học</w:t>
            </w:r>
            <w:r w:rsidR="0058022B" w:rsidRPr="00EA7CB6">
              <w:rPr>
                <w:b/>
                <w:bCs/>
                <w:lang w:val="en-US"/>
              </w:rPr>
              <w:t xml:space="preserve"> (trong nước)</w:t>
            </w:r>
          </w:p>
          <w:p w14:paraId="7FD7F909" w14:textId="77777777" w:rsidR="00972B5C" w:rsidRDefault="00972B5C" w:rsidP="00972B5C">
            <w:pPr>
              <w:widowControl w:val="0"/>
              <w:suppressLineNumbers/>
              <w:spacing w:before="120" w:after="120" w:line="264" w:lineRule="auto"/>
              <w:ind w:firstLine="32"/>
              <w:jc w:val="both"/>
            </w:pPr>
            <w:r w:rsidRPr="00325DAE">
              <w:t xml:space="preserve">1. Điều kiện, tiêu chuẩn </w:t>
            </w:r>
          </w:p>
          <w:p w14:paraId="1B79DA63" w14:textId="77777777" w:rsidR="00972B5C" w:rsidRPr="000D0B7B" w:rsidRDefault="00972B5C" w:rsidP="00972B5C">
            <w:pPr>
              <w:tabs>
                <w:tab w:val="left" w:pos="709"/>
                <w:tab w:val="left" w:pos="993"/>
              </w:tabs>
              <w:spacing w:before="120" w:after="120" w:line="264" w:lineRule="auto"/>
              <w:ind w:firstLine="32"/>
              <w:jc w:val="both"/>
              <w:rPr>
                <w:lang w:val="pl-PL"/>
              </w:rPr>
            </w:pPr>
            <w:r w:rsidRPr="000D0B7B">
              <w:rPr>
                <w:lang w:val="pl-PL"/>
              </w:rPr>
              <w:t>Đối tượng quy định tại khoản 1</w:t>
            </w:r>
            <w:r>
              <w:rPr>
                <w:lang w:val="pl-PL"/>
              </w:rPr>
              <w:t xml:space="preserve"> </w:t>
            </w:r>
            <w:r w:rsidRPr="000D0B7B">
              <w:rPr>
                <w:lang w:val="pl-PL"/>
              </w:rPr>
              <w:t>Điều 2 Quy định này được cử đi đào tạo sau đại học khi đáp ứng các điều kiện sau:</w:t>
            </w:r>
          </w:p>
          <w:p w14:paraId="2CBBD538" w14:textId="77777777" w:rsidR="00972B5C" w:rsidRPr="00325DAE" w:rsidRDefault="00972B5C" w:rsidP="00972B5C">
            <w:pPr>
              <w:widowControl w:val="0"/>
              <w:suppressLineNumbers/>
              <w:spacing w:before="120" w:after="120" w:line="264" w:lineRule="auto"/>
              <w:ind w:firstLine="32"/>
              <w:jc w:val="both"/>
            </w:pPr>
            <w:r w:rsidRPr="00325DAE">
              <w:t>a)</w:t>
            </w:r>
            <w:r>
              <w:t xml:space="preserve"> </w:t>
            </w:r>
            <w:r w:rsidRPr="00325DAE">
              <w:t>Đối với cán bộ, công chức đáp ứng theo Điều 5 Nghị định số 171/2025/NĐ-CP</w:t>
            </w:r>
            <w:r>
              <w:t>.</w:t>
            </w:r>
            <w:r w:rsidRPr="00325DAE">
              <w:t xml:space="preserve"> </w:t>
            </w:r>
          </w:p>
          <w:p w14:paraId="3CEF833C" w14:textId="77777777" w:rsidR="00972B5C" w:rsidRDefault="00972B5C" w:rsidP="00972B5C">
            <w:pPr>
              <w:widowControl w:val="0"/>
              <w:suppressLineNumbers/>
              <w:spacing w:before="120" w:after="120" w:line="264" w:lineRule="auto"/>
              <w:ind w:firstLine="32"/>
              <w:jc w:val="both"/>
            </w:pPr>
            <w:r w:rsidRPr="00325DAE">
              <w:t>b) Đối với viên chức đáp ứng theo khoản 2</w:t>
            </w:r>
            <w:r>
              <w:t>, khoản 3</w:t>
            </w:r>
            <w:r w:rsidRPr="00325DAE">
              <w:t xml:space="preserve"> Điều 48 Nghị định số 259/2026/NĐ-CP</w:t>
            </w:r>
            <w:r>
              <w:t>.</w:t>
            </w:r>
            <w:r w:rsidRPr="00325DAE">
              <w:t xml:space="preserve"> </w:t>
            </w:r>
          </w:p>
          <w:p w14:paraId="4B8A6FFC" w14:textId="77777777" w:rsidR="00972B5C" w:rsidRDefault="00972B5C" w:rsidP="00972B5C">
            <w:pPr>
              <w:spacing w:before="120" w:after="120" w:line="264" w:lineRule="auto"/>
              <w:ind w:firstLine="32"/>
              <w:jc w:val="both"/>
              <w:rPr>
                <w:lang w:val="pl-PL"/>
              </w:rPr>
            </w:pPr>
            <w:r>
              <w:rPr>
                <w:lang w:val="pl-PL"/>
              </w:rPr>
              <w:lastRenderedPageBreak/>
              <w:t>c</w:t>
            </w:r>
            <w:r w:rsidRPr="000D0B7B">
              <w:rPr>
                <w:lang w:val="pl-PL"/>
              </w:rPr>
              <w:t xml:space="preserve">) </w:t>
            </w:r>
            <w:r w:rsidRPr="00CD4035">
              <w:rPr>
                <w:lang w:val="pl-PL"/>
              </w:rPr>
              <w:t xml:space="preserve">Không </w:t>
            </w:r>
            <w:r w:rsidRPr="00CD4035">
              <w:rPr>
                <w:shd w:val="clear" w:color="auto" w:fill="FFFFFF"/>
                <w:lang w:val="pl-PL"/>
              </w:rPr>
              <w:t>trong thời hạn xử lý kỷ luật; không đang bị điều tra, truy tố, xét xử</w:t>
            </w:r>
            <w:r>
              <w:rPr>
                <w:shd w:val="clear" w:color="auto" w:fill="FFFFFF"/>
                <w:lang w:val="pl-PL"/>
              </w:rPr>
              <w:t>.</w:t>
            </w:r>
            <w:r>
              <w:rPr>
                <w:lang w:val="pl-PL"/>
              </w:rPr>
              <w:t xml:space="preserve"> </w:t>
            </w:r>
          </w:p>
          <w:p w14:paraId="18F6F290" w14:textId="77777777" w:rsidR="00972B5C" w:rsidRPr="00325DAE" w:rsidRDefault="00972B5C" w:rsidP="00972B5C">
            <w:pPr>
              <w:widowControl w:val="0"/>
              <w:suppressLineNumbers/>
              <w:spacing w:before="120" w:after="120" w:line="264" w:lineRule="auto"/>
              <w:ind w:firstLine="32"/>
              <w:jc w:val="both"/>
            </w:pPr>
            <w:r>
              <w:t xml:space="preserve">2. Nội dung và mức hỗ trợ đối với trường hợp </w:t>
            </w:r>
            <w:r>
              <w:rPr>
                <w:lang w:val="pl-PL"/>
              </w:rPr>
              <w:t>đ</w:t>
            </w:r>
            <w:r w:rsidRPr="000D0B7B">
              <w:rPr>
                <w:lang w:val="pl-PL"/>
              </w:rPr>
              <w:t xml:space="preserve">ược cấp có thẩm quyền phê duyệt quy hoạch đào tạo hằng năm, chuyên ngành đào tạo </w:t>
            </w:r>
            <w:r>
              <w:rPr>
                <w:lang w:val="pl-PL"/>
              </w:rPr>
              <w:t>thuộc danh mục các ngành, lĩnh vực tại Điều 4 Quy định này.</w:t>
            </w:r>
          </w:p>
          <w:p w14:paraId="54C433E3" w14:textId="77777777" w:rsidR="00972B5C" w:rsidRPr="006A377A" w:rsidRDefault="00972B5C" w:rsidP="00972B5C">
            <w:pPr>
              <w:autoSpaceDE w:val="0"/>
              <w:autoSpaceDN w:val="0"/>
              <w:adjustRightInd w:val="0"/>
              <w:spacing w:before="120" w:after="120" w:line="264" w:lineRule="auto"/>
              <w:ind w:firstLine="32"/>
              <w:jc w:val="both"/>
              <w:rPr>
                <w:lang w:val="pl-PL"/>
              </w:rPr>
            </w:pPr>
            <w:r>
              <w:t>a) Chi trả học phí:</w:t>
            </w:r>
            <w:r w:rsidRPr="006A377A">
              <w:rPr>
                <w:lang w:val="pl-PL"/>
              </w:rPr>
              <w:t xml:space="preserve"> 100% học phí theo hóa đơn, biên lai thu học phí của cơ sở đào tạo.</w:t>
            </w:r>
          </w:p>
          <w:p w14:paraId="06076070" w14:textId="77777777" w:rsidR="00972B5C" w:rsidRPr="001B504F" w:rsidRDefault="00972B5C" w:rsidP="00972B5C">
            <w:pPr>
              <w:widowControl w:val="0"/>
              <w:suppressLineNumbers/>
              <w:spacing w:before="120" w:after="120" w:line="264" w:lineRule="auto"/>
              <w:ind w:firstLine="32"/>
              <w:jc w:val="both"/>
            </w:pPr>
            <w:r w:rsidRPr="001B504F">
              <w:t xml:space="preserve">b) </w:t>
            </w:r>
            <w:r>
              <w:t>Chi khoán h</w:t>
            </w:r>
            <w:r w:rsidRPr="001B504F">
              <w:t>ỗ trợ chi phí nghiên cứu, học tập</w:t>
            </w:r>
          </w:p>
          <w:p w14:paraId="640B5B69" w14:textId="77777777" w:rsidR="00972B5C" w:rsidRDefault="00972B5C" w:rsidP="00972B5C">
            <w:pPr>
              <w:widowControl w:val="0"/>
              <w:suppressLineNumbers/>
              <w:spacing w:before="120" w:after="120" w:line="264" w:lineRule="auto"/>
              <w:ind w:firstLine="32"/>
              <w:jc w:val="both"/>
            </w:pPr>
            <w:r w:rsidRPr="001B504F">
              <w:t>Trình độ tiến sĩ: 220.000.000 đồng/học viên/khóa học.</w:t>
            </w:r>
          </w:p>
          <w:p w14:paraId="22BECA3A" w14:textId="77777777" w:rsidR="00972B5C" w:rsidRPr="001B504F" w:rsidRDefault="00972B5C" w:rsidP="00972B5C">
            <w:pPr>
              <w:widowControl w:val="0"/>
              <w:suppressLineNumbers/>
              <w:spacing w:before="120" w:after="120" w:line="264" w:lineRule="auto"/>
              <w:ind w:firstLine="32"/>
              <w:jc w:val="both"/>
            </w:pPr>
            <w:r w:rsidRPr="001B504F">
              <w:t>Trình độ thạc sĩ: 120.000.000 đồng/học viên/khóa học.</w:t>
            </w:r>
          </w:p>
          <w:p w14:paraId="0C60C8F2" w14:textId="77777777" w:rsidR="00972B5C" w:rsidRDefault="00972B5C" w:rsidP="00972B5C">
            <w:pPr>
              <w:widowControl w:val="0"/>
              <w:suppressLineNumbers/>
              <w:spacing w:before="120" w:after="120" w:line="264" w:lineRule="auto"/>
              <w:ind w:firstLine="32"/>
              <w:jc w:val="both"/>
              <w:rPr>
                <w:b/>
                <w:bCs/>
              </w:rPr>
            </w:pPr>
            <w:r w:rsidRPr="00D4244D">
              <w:t xml:space="preserve">c) Hỗ trợ thêm </w:t>
            </w:r>
            <w:r>
              <w:t xml:space="preserve">cho cán bộ, công chức, </w:t>
            </w:r>
            <w:r w:rsidRPr="00D4244D">
              <w:t xml:space="preserve">viên chức </w:t>
            </w:r>
            <w:r>
              <w:t>là nữ và cán bộ, công chức, viên chức người dân tộc thiểu số là nam: 30.000 đồng/ngày thực học và ngày đi thực tế do cơ sở đào tạo tổ chức; cán bộ, công chức, viên chức người dân tộc thiểu số là nữ: 35.000 đồng/ngày thực học và ngày đi thực tế do cơ sở đào tạo tổ chức; cán bộ, công chức, viên chức nữ</w:t>
            </w:r>
            <w:r w:rsidRPr="00741F8C">
              <w:t xml:space="preserve"> đi học mang theo con dưới </w:t>
            </w:r>
            <w:r>
              <w:t>36</w:t>
            </w:r>
            <w:r w:rsidRPr="00741F8C">
              <w:t xml:space="preserve"> tháng tuổi</w:t>
            </w:r>
            <w:r>
              <w:t xml:space="preserve">: 40.000 đồng/ngày thực học và ngày đi </w:t>
            </w:r>
            <w:r>
              <w:lastRenderedPageBreak/>
              <w:t>thực tế do cơ sở đào tạo tổ chức.</w:t>
            </w:r>
            <w:r w:rsidRPr="00741F8C">
              <w:rPr>
                <w:b/>
                <w:bCs/>
              </w:rPr>
              <w:t xml:space="preserve"> </w:t>
            </w:r>
          </w:p>
          <w:p w14:paraId="7809B664" w14:textId="77777777" w:rsidR="00972B5C" w:rsidRDefault="00972B5C" w:rsidP="00972B5C">
            <w:pPr>
              <w:widowControl w:val="0"/>
              <w:suppressLineNumbers/>
              <w:spacing w:before="120" w:after="120" w:line="264" w:lineRule="auto"/>
              <w:ind w:firstLine="32"/>
              <w:jc w:val="both"/>
            </w:pPr>
            <w:r w:rsidRPr="00E216E5">
              <w:t>d)</w:t>
            </w:r>
            <w:r>
              <w:t xml:space="preserve"> Trường hợp</w:t>
            </w:r>
            <w:r w:rsidRPr="00A35DC4">
              <w:t xml:space="preserve"> được hưởng nhiều mức </w:t>
            </w:r>
            <w:r>
              <w:t>hỗ trợ</w:t>
            </w:r>
            <w:r w:rsidRPr="00A35DC4">
              <w:t xml:space="preserve"> theo quy định tại </w:t>
            </w:r>
            <w:r>
              <w:t xml:space="preserve">điểm c </w:t>
            </w:r>
            <w:r w:rsidRPr="00A35DC4">
              <w:t xml:space="preserve">khoản </w:t>
            </w:r>
            <w:r>
              <w:t>2</w:t>
            </w:r>
            <w:r w:rsidRPr="00A35DC4">
              <w:t xml:space="preserve"> Điều này thì chỉ được hưởng một mức </w:t>
            </w:r>
            <w:r>
              <w:t>hỗ trợ</w:t>
            </w:r>
            <w:r w:rsidRPr="00A35DC4">
              <w:t xml:space="preserve"> cao nhất.</w:t>
            </w:r>
          </w:p>
          <w:p w14:paraId="27A7094C" w14:textId="77777777" w:rsidR="00972B5C" w:rsidRDefault="00972B5C" w:rsidP="00972B5C">
            <w:pPr>
              <w:widowControl w:val="0"/>
              <w:suppressLineNumbers/>
              <w:spacing w:before="120" w:after="120" w:line="264" w:lineRule="auto"/>
              <w:ind w:firstLine="32"/>
              <w:jc w:val="both"/>
              <w:rPr>
                <w:lang w:val="pl-PL"/>
              </w:rPr>
            </w:pPr>
            <w:r>
              <w:t xml:space="preserve">3. Nội dung và mức hỗ trợ đối với trường hợp tự đi đào tạo </w:t>
            </w:r>
            <w:r w:rsidRPr="000D0B7B">
              <w:rPr>
                <w:lang w:val="pl-PL"/>
              </w:rPr>
              <w:t xml:space="preserve">chuyên ngành đào tạo </w:t>
            </w:r>
            <w:r>
              <w:rPr>
                <w:lang w:val="pl-PL"/>
              </w:rPr>
              <w:t>thuộc danh mục các ngành, lĩnh vực tại Điều 4 Quy định này</w:t>
            </w:r>
            <w:r w:rsidRPr="0098003F">
              <w:t xml:space="preserve"> </w:t>
            </w:r>
            <w:r>
              <w:t>và được cấp có thẩm quyền thống nhất</w:t>
            </w:r>
            <w:r>
              <w:rPr>
                <w:lang w:val="pl-PL"/>
              </w:rPr>
              <w:t xml:space="preserve"> được hỗ trợ như sau:</w:t>
            </w:r>
          </w:p>
          <w:p w14:paraId="4E1C82E6" w14:textId="77777777" w:rsidR="00972B5C" w:rsidRDefault="00972B5C" w:rsidP="00972B5C">
            <w:pPr>
              <w:widowControl w:val="0"/>
              <w:suppressLineNumbers/>
              <w:spacing w:before="120" w:after="120" w:line="264" w:lineRule="auto"/>
              <w:ind w:firstLine="32"/>
              <w:jc w:val="both"/>
            </w:pPr>
            <w:r>
              <w:t xml:space="preserve">a) </w:t>
            </w:r>
            <w:r w:rsidRPr="001B504F">
              <w:t>Trình độ tiến sĩ: 220.000.000 đồng/học viên/khóa học.</w:t>
            </w:r>
          </w:p>
          <w:p w14:paraId="5F81B089" w14:textId="31C0C9C8" w:rsidR="00972B5C" w:rsidRPr="00EA7CB6" w:rsidRDefault="00972B5C" w:rsidP="00300EAF">
            <w:pPr>
              <w:widowControl w:val="0"/>
              <w:suppressLineNumbers/>
              <w:spacing w:before="120" w:after="120" w:line="264" w:lineRule="auto"/>
              <w:ind w:firstLine="32"/>
              <w:jc w:val="both"/>
              <w:rPr>
                <w:b/>
                <w:bCs/>
                <w:iCs/>
                <w:noProof w:val="0"/>
                <w:lang w:val="en-US"/>
              </w:rPr>
            </w:pPr>
            <w:r>
              <w:t xml:space="preserve">b) </w:t>
            </w:r>
            <w:r w:rsidRPr="001B504F">
              <w:t>Trình độ thạc sĩ: 120.000.000 đồng/học viên/khóa học.</w:t>
            </w:r>
          </w:p>
        </w:tc>
        <w:tc>
          <w:tcPr>
            <w:tcW w:w="4928" w:type="dxa"/>
            <w:vAlign w:val="center"/>
          </w:tcPr>
          <w:p w14:paraId="20AB42D7" w14:textId="77777777" w:rsidR="00AE63BD" w:rsidRPr="00EA7CB6" w:rsidRDefault="00AE63BD" w:rsidP="00AE63BD">
            <w:pPr>
              <w:pStyle w:val="NormalWeb"/>
              <w:spacing w:before="0" w:beforeAutospacing="0" w:after="0" w:afterAutospacing="0" w:line="288" w:lineRule="auto"/>
              <w:jc w:val="both"/>
              <w:rPr>
                <w:b/>
                <w:bCs/>
                <w:color w:val="000000" w:themeColor="text1"/>
                <w:sz w:val="28"/>
                <w:szCs w:val="28"/>
                <w:lang w:val="en"/>
              </w:rPr>
            </w:pPr>
            <w:r w:rsidRPr="00EA7CB6">
              <w:rPr>
                <w:b/>
                <w:bCs/>
                <w:color w:val="000000" w:themeColor="text1"/>
                <w:sz w:val="28"/>
                <w:szCs w:val="28"/>
                <w:lang w:val="en"/>
              </w:rPr>
              <w:lastRenderedPageBreak/>
              <w:t xml:space="preserve">Cơ sở đề xuất: </w:t>
            </w:r>
          </w:p>
          <w:p w14:paraId="72E5E31E" w14:textId="7FAE53FF" w:rsidR="00972B5C" w:rsidRPr="006729CB" w:rsidRDefault="00972B5C" w:rsidP="006729CB">
            <w:pPr>
              <w:pStyle w:val="ListParagraph"/>
              <w:widowControl w:val="0"/>
              <w:numPr>
                <w:ilvl w:val="0"/>
                <w:numId w:val="34"/>
              </w:numPr>
              <w:suppressLineNumbers/>
              <w:tabs>
                <w:tab w:val="left" w:pos="299"/>
              </w:tabs>
              <w:spacing w:before="120" w:after="120" w:line="264" w:lineRule="auto"/>
              <w:ind w:left="0" w:firstLine="0"/>
              <w:jc w:val="both"/>
              <w:rPr>
                <w:iCs/>
                <w:noProof w:val="0"/>
                <w:lang w:val="en-US"/>
              </w:rPr>
            </w:pPr>
            <w:r w:rsidRPr="006729CB">
              <w:rPr>
                <w:iCs/>
                <w:noProof w:val="0"/>
                <w:lang w:val="en-US"/>
              </w:rPr>
              <w:t xml:space="preserve">Điều kiện, tiêu chuẩn: Thực hiện theo quy định </w:t>
            </w:r>
            <w:r w:rsidR="007A36A3" w:rsidRPr="006729CB">
              <w:rPr>
                <w:iCs/>
                <w:noProof w:val="0"/>
                <w:lang w:val="en-US"/>
              </w:rPr>
              <w:t xml:space="preserve">pháp luật </w:t>
            </w:r>
            <w:r w:rsidRPr="006729CB">
              <w:rPr>
                <w:iCs/>
                <w:noProof w:val="0"/>
                <w:lang w:val="en-US"/>
              </w:rPr>
              <w:t xml:space="preserve">hiện hành. </w:t>
            </w:r>
            <w:r w:rsidR="008F30BD" w:rsidRPr="006729CB">
              <w:rPr>
                <w:iCs/>
                <w:noProof w:val="0"/>
                <w:lang w:val="en-US"/>
              </w:rPr>
              <w:t xml:space="preserve"> </w:t>
            </w:r>
          </w:p>
          <w:p w14:paraId="5797711E" w14:textId="052E951E" w:rsidR="008F30BD" w:rsidRDefault="006729CB" w:rsidP="008F30BD">
            <w:pPr>
              <w:widowControl w:val="0"/>
              <w:suppressLineNumbers/>
              <w:spacing w:before="120" w:after="120" w:line="264" w:lineRule="auto"/>
              <w:jc w:val="both"/>
              <w:rPr>
                <w:lang w:val="en-US"/>
              </w:rPr>
            </w:pPr>
            <w:r>
              <w:rPr>
                <w:iCs/>
                <w:noProof w:val="0"/>
                <w:lang w:val="en-US"/>
              </w:rPr>
              <w:t xml:space="preserve">2. </w:t>
            </w:r>
            <w:r w:rsidR="008F30BD" w:rsidRPr="00972B5C">
              <w:rPr>
                <w:lang w:val="en-US"/>
              </w:rPr>
              <w:t>Về nội dung và mức chi</w:t>
            </w:r>
            <w:r w:rsidR="00972B5C">
              <w:rPr>
                <w:lang w:val="en-US"/>
              </w:rPr>
              <w:t xml:space="preserve"> đối với </w:t>
            </w:r>
            <w:r>
              <w:rPr>
                <w:lang w:val="en-US"/>
              </w:rPr>
              <w:t xml:space="preserve"> đào tạo sau đại học</w:t>
            </w:r>
          </w:p>
          <w:p w14:paraId="70A57B58" w14:textId="1E0EB138" w:rsidR="00EE2D08" w:rsidRDefault="00F52531" w:rsidP="002A00CA">
            <w:pPr>
              <w:widowControl w:val="0"/>
              <w:suppressLineNumbers/>
              <w:spacing w:before="120" w:after="120" w:line="264" w:lineRule="auto"/>
              <w:jc w:val="both"/>
              <w:rPr>
                <w:lang w:val="en-US"/>
              </w:rPr>
            </w:pPr>
            <w:r w:rsidRPr="00D23FBF">
              <w:t xml:space="preserve">Sở Nội vụ tham khảo các tỉnh, thành phố có điều kiện kinh tế tương đồng với Lâm Đồng trong việc ban hành chế độ </w:t>
            </w:r>
            <w:r>
              <w:rPr>
                <w:lang w:val="en-US"/>
              </w:rPr>
              <w:t>đào tạo</w:t>
            </w:r>
            <w:r w:rsidR="002A00CA">
              <w:rPr>
                <w:lang w:val="en-US"/>
              </w:rPr>
              <w:t>.</w:t>
            </w:r>
            <w:r>
              <w:rPr>
                <w:lang w:val="en-US"/>
              </w:rPr>
              <w:t xml:space="preserve"> </w:t>
            </w:r>
            <w:r w:rsidRPr="002A00CA">
              <w:t xml:space="preserve">Tuy nhiên, </w:t>
            </w:r>
            <w:r w:rsidR="00E4638F" w:rsidRPr="002A00CA">
              <w:rPr>
                <w:lang w:val="en-US"/>
              </w:rPr>
              <w:t xml:space="preserve">qua rà soát </w:t>
            </w:r>
            <w:r w:rsidRPr="002A00CA">
              <w:t xml:space="preserve">các tỉnh có </w:t>
            </w:r>
            <w:r w:rsidR="00E4638F" w:rsidRPr="002A00CA">
              <w:rPr>
                <w:lang w:val="en-US"/>
              </w:rPr>
              <w:t xml:space="preserve">ban hành chính sách hỗ trợ đào tạo sau sắp xếp, hầu </w:t>
            </w:r>
            <w:r w:rsidR="00E4638F" w:rsidRPr="002A00CA">
              <w:rPr>
                <w:lang w:val="en-US"/>
              </w:rPr>
              <w:lastRenderedPageBreak/>
              <w:t xml:space="preserve">như các tỉnh quy định hỗ trợ chi tiết các nội dung chi, mức chi nêu tại </w:t>
            </w:r>
            <w:r w:rsidR="00E4638F" w:rsidRPr="002A00CA">
              <w:t>Thông tư số 100/2025/TT-BTC</w:t>
            </w:r>
            <w:r w:rsidR="00E4638F" w:rsidRPr="002A00CA">
              <w:rPr>
                <w:lang w:val="en-US"/>
              </w:rPr>
              <w:t xml:space="preserve"> để thực hiện chi đào tạo cho tất cả cán bộ, công chức, viên chức khi đi đào tạo. </w:t>
            </w:r>
            <w:r w:rsidR="002A00CA" w:rsidRPr="002A00CA">
              <w:rPr>
                <w:lang w:val="en-US"/>
              </w:rPr>
              <w:t>T</w:t>
            </w:r>
            <w:r w:rsidR="00E4638F" w:rsidRPr="002A00CA">
              <w:rPr>
                <w:lang w:val="en-US"/>
              </w:rPr>
              <w:t>ỉnh Lâm Đồng thuộc</w:t>
            </w:r>
            <w:r w:rsidR="002A00CA" w:rsidRPr="002A00CA">
              <w:rPr>
                <w:lang w:val="en-US"/>
              </w:rPr>
              <w:t xml:space="preserve"> nhóm</w:t>
            </w:r>
            <w:r w:rsidR="00E4638F" w:rsidRPr="002A00CA">
              <w:rPr>
                <w:lang w:val="en-US"/>
              </w:rPr>
              <w:t xml:space="preserve"> tỉnh nhận trợ cấp từ Trung ương, nguồn kinh phí còn khó khăn</w:t>
            </w:r>
            <w:r w:rsidR="002A00CA" w:rsidRPr="002A00CA">
              <w:rPr>
                <w:lang w:val="en-US"/>
              </w:rPr>
              <w:t>,</w:t>
            </w:r>
            <w:r w:rsidR="00E4638F" w:rsidRPr="002A00CA">
              <w:rPr>
                <w:lang w:val="en-US"/>
              </w:rPr>
              <w:t xml:space="preserve"> Sở Nội vụ đề xuất</w:t>
            </w:r>
            <w:r w:rsidR="002A00CA" w:rsidRPr="002A00CA">
              <w:rPr>
                <w:lang w:val="en-US"/>
              </w:rPr>
              <w:t xml:space="preserve"> quy định này là chính sách có tính chất đặc thù nên không thực hiện hỗ trợ kinh phí cho cán bộ, công chức, viên chức đi đào tạo sau đại học mà chỉ hỗ trợ cho những người đi đào tạo những ngành, lĩnh vực mà tỉnh Lâm Đồng đang cần, đang thiếu. Qua rà soát chính sách của 03 tỉnh Lâm Đồng, Đắk Nông, Bình Thuận (trước sắp xếp), Sở Nội vụ nhận thấy chính sách hỗ trợ đào tạo của tỉnh Bình Thuận vượt trội hơn, mang tính động viên, khuyến khích nhiều hơn</w:t>
            </w:r>
            <w:r w:rsidR="007A36A3">
              <w:rPr>
                <w:lang w:val="en-US"/>
              </w:rPr>
              <w:t xml:space="preserve"> (Nghị quyết số 13/2023/NQ-HĐND ngày 10/10/2023)</w:t>
            </w:r>
            <w:r w:rsidR="002A00CA" w:rsidRPr="002A00CA">
              <w:rPr>
                <w:lang w:val="en-US"/>
              </w:rPr>
              <w:t>. Do đó, Sở Nội vụ k</w:t>
            </w:r>
            <w:r w:rsidR="00884A80" w:rsidRPr="002A00CA">
              <w:rPr>
                <w:lang w:val="en-US"/>
              </w:rPr>
              <w:t xml:space="preserve">ế thừa </w:t>
            </w:r>
            <w:r w:rsidR="002A00CA" w:rsidRPr="002A00CA">
              <w:rPr>
                <w:lang w:val="en-US"/>
              </w:rPr>
              <w:t xml:space="preserve">để </w:t>
            </w:r>
            <w:r w:rsidR="00F36B2F" w:rsidRPr="002A00CA">
              <w:rPr>
                <w:lang w:val="en-US"/>
              </w:rPr>
              <w:t>đề xuất</w:t>
            </w:r>
            <w:r w:rsidR="00A820F9" w:rsidRPr="002A00CA">
              <w:rPr>
                <w:lang w:val="en-US"/>
              </w:rPr>
              <w:t xml:space="preserve"> </w:t>
            </w:r>
            <w:r w:rsidR="00F36B2F" w:rsidRPr="002A00CA">
              <w:rPr>
                <w:lang w:val="en-US"/>
              </w:rPr>
              <w:t xml:space="preserve">nội dung và mức chi </w:t>
            </w:r>
            <w:r w:rsidR="002A00CA" w:rsidRPr="002A00CA">
              <w:rPr>
                <w:lang w:val="en-US"/>
              </w:rPr>
              <w:t>đào tạo sau đại học tại dự thảo Nghị quyết này.</w:t>
            </w:r>
            <w:r w:rsidR="002A00CA">
              <w:rPr>
                <w:lang w:val="en-US"/>
              </w:rPr>
              <w:t xml:space="preserve"> Theo đó, mức hỗ trợ theo hướng: (1) 100% học phí; (2) các khoản hỗ trợ tiền tài liệu, chi phí đi lại, ăn ở</w:t>
            </w:r>
            <w:r w:rsidR="00EE2D08">
              <w:rPr>
                <w:lang w:val="en-US"/>
              </w:rPr>
              <w:t>, sinh hoạt phí… trong thời gian học</w:t>
            </w:r>
            <w:r w:rsidR="002A00CA">
              <w:rPr>
                <w:lang w:val="en-US"/>
              </w:rPr>
              <w:t xml:space="preserve"> </w:t>
            </w:r>
            <w:r w:rsidR="00EE2D08">
              <w:rPr>
                <w:lang w:val="en-US"/>
              </w:rPr>
              <w:t xml:space="preserve">đi học sau đại học sẽ tính toán thành một </w:t>
            </w:r>
            <w:r w:rsidR="00EE2D08">
              <w:rPr>
                <w:lang w:val="en-US"/>
              </w:rPr>
              <w:lastRenderedPageBreak/>
              <w:t>khoản hỗ trợ chung, không tách riêng hỗ trợ từng nội dung chi cho từng tháng tham gia đào tạo</w:t>
            </w:r>
            <w:r w:rsidR="003C68AB">
              <w:rPr>
                <w:lang w:val="en-US"/>
              </w:rPr>
              <w:t>.</w:t>
            </w:r>
          </w:p>
          <w:p w14:paraId="7F1DB24E" w14:textId="30A4D17C" w:rsidR="003C68AB" w:rsidRDefault="009446C3" w:rsidP="002A00CA">
            <w:pPr>
              <w:widowControl w:val="0"/>
              <w:suppressLineNumbers/>
              <w:spacing w:before="120" w:after="120" w:line="264" w:lineRule="auto"/>
              <w:jc w:val="both"/>
              <w:rPr>
                <w:lang w:val="en-US"/>
              </w:rPr>
            </w:pPr>
            <w:r>
              <w:rPr>
                <w:lang w:val="en-US"/>
              </w:rPr>
              <w:t>2.</w:t>
            </w:r>
            <w:r w:rsidR="003C68AB">
              <w:rPr>
                <w:lang w:val="en-US"/>
              </w:rPr>
              <w:t xml:space="preserve"> Hỗ trợ theo quy định về bình đẳng giới và chính sách dân tộc: </w:t>
            </w:r>
            <w:r w:rsidR="00E36595">
              <w:rPr>
                <w:lang w:val="en-US"/>
              </w:rPr>
              <w:t>N</w:t>
            </w:r>
            <w:r w:rsidR="003C68AB">
              <w:rPr>
                <w:lang w:val="en-US"/>
              </w:rPr>
              <w:t xml:space="preserve">goài chính sách cho nữ, người dân tộc thiểu số như trước đây, tại </w:t>
            </w:r>
            <w:r w:rsidR="003C68AB" w:rsidRPr="00EA7CB6">
              <w:t>Thông tư số 100/2025/TT-BTC</w:t>
            </w:r>
            <w:r w:rsidR="003C68AB">
              <w:rPr>
                <w:lang w:val="en-US"/>
              </w:rPr>
              <w:t xml:space="preserve"> có quy định thêm đối tượng nữ đi học mang theo con dưới 36 tháng tuổi.  Sở Nội vụ đã tham khảo các tỉnh ban hành chính sách này trong năm 2026 và rà soát chính sách của 03 tỉnh Đắk Nông, Bình Thuận, Lâm Đồng (trước sắp xếp) nhận </w:t>
            </w:r>
            <w:r w:rsidR="00A2028F">
              <w:rPr>
                <w:lang w:val="en-US"/>
              </w:rPr>
              <w:t xml:space="preserve">thấy </w:t>
            </w:r>
            <w:r w:rsidR="003C68AB">
              <w:rPr>
                <w:lang w:val="en-US"/>
              </w:rPr>
              <w:t>mỗi tỉnh hỗ trợ mức khác nhau, cụ thể:</w:t>
            </w:r>
          </w:p>
          <w:p w14:paraId="09161D2B" w14:textId="5251D0D6" w:rsidR="008E002D" w:rsidRDefault="009446C3" w:rsidP="008E002D">
            <w:pPr>
              <w:spacing w:before="60" w:after="60"/>
              <w:jc w:val="both"/>
            </w:pPr>
            <w:r>
              <w:rPr>
                <w:lang w:val="en-US"/>
              </w:rPr>
              <w:t>a)</w:t>
            </w:r>
            <w:r w:rsidR="008E002D">
              <w:t xml:space="preserve"> Tỉnh Quảng Ngãi, tại</w:t>
            </w:r>
            <w:r w:rsidR="008E002D" w:rsidRPr="005B0A44">
              <w:t xml:space="preserve"> </w:t>
            </w:r>
            <w:r w:rsidR="008E002D">
              <w:t>Nghị quyết số 12/2026/NQ-HĐND ngày 24/04/2026, hỗ trợ nữ: 30.000 đồng/người/ngày,  nữ khi tham gia đào tạo mang theo con dưới 36 tháng tuổi: 35.000 đồng/người/ngày, người dân tộc thiểu số: 40.000 đồng/người/ngày.</w:t>
            </w:r>
          </w:p>
          <w:p w14:paraId="3069AC4D" w14:textId="5FF56F7F" w:rsidR="008E002D" w:rsidRDefault="009446C3" w:rsidP="008E002D">
            <w:pPr>
              <w:spacing w:before="60" w:after="60"/>
              <w:jc w:val="both"/>
            </w:pPr>
            <w:r>
              <w:rPr>
                <w:lang w:val="en-US"/>
              </w:rPr>
              <w:t>b)</w:t>
            </w:r>
            <w:r w:rsidR="008E002D">
              <w:t xml:space="preserve"> Thành phố Hồ Chí Minh, tại</w:t>
            </w:r>
            <w:r w:rsidR="008E002D" w:rsidRPr="005B0A44">
              <w:t xml:space="preserve"> </w:t>
            </w:r>
            <w:r w:rsidR="008E002D">
              <w:t xml:space="preserve">Nghị quyết số 97/2025/NQ-HĐND ngày 26/12/2025,  hỗ trợ nữ; người dân tộc thiểu số: 500.000 đồng/người/tháng, nữ mang theo con dưới 36 tháng tuổi: 300.000 đồng/người/tháng (học từ 1 tháng trở lên); hỗ trợ nữ; người </w:t>
            </w:r>
            <w:r w:rsidR="008E002D">
              <w:lastRenderedPageBreak/>
              <w:t>dân tộc thiểu số: 100.000 đồng/người/ngày, nữ mang theo con dưới 36 tháng tuổi: 50.000 đồng/người/ngày ( học dưới 1 tháng).</w:t>
            </w:r>
          </w:p>
          <w:p w14:paraId="6103C9DB" w14:textId="19176A54" w:rsidR="008E002D" w:rsidRDefault="009446C3" w:rsidP="008E002D">
            <w:pPr>
              <w:spacing w:before="60" w:after="60"/>
              <w:jc w:val="both"/>
            </w:pPr>
            <w:r>
              <w:rPr>
                <w:lang w:val="en-US"/>
              </w:rPr>
              <w:t>c)</w:t>
            </w:r>
            <w:r w:rsidR="008E002D">
              <w:t xml:space="preserve"> Tỉnh Đắk Nông , tại</w:t>
            </w:r>
            <w:r w:rsidR="008E002D" w:rsidRPr="005B0A44">
              <w:t xml:space="preserve"> </w:t>
            </w:r>
            <w:r w:rsidR="008E002D">
              <w:t>Nghị quyết số 10/2019/NQ-HĐND ngày 19/07/2019, hỗ trợ</w:t>
            </w:r>
            <w:r w:rsidR="008E002D" w:rsidRPr="005B0A44">
              <w:t xml:space="preserve"> </w:t>
            </w:r>
            <w:r w:rsidR="008E002D">
              <w:t xml:space="preserve"> nữ, người dân tộc thiểu số thêm 10% mức chi hỗ trợ tiền ăn. </w:t>
            </w:r>
          </w:p>
          <w:p w14:paraId="6963C620" w14:textId="776BD80A" w:rsidR="008E002D" w:rsidRDefault="009446C3" w:rsidP="008E002D">
            <w:pPr>
              <w:spacing w:before="60" w:after="60"/>
              <w:jc w:val="both"/>
            </w:pPr>
            <w:r>
              <w:rPr>
                <w:lang w:val="en-US"/>
              </w:rPr>
              <w:t>d)</w:t>
            </w:r>
            <w:r w:rsidR="008E002D">
              <w:t xml:space="preserve"> Tỉnh Lâm Đồng, tại</w:t>
            </w:r>
            <w:r w:rsidR="008E002D" w:rsidRPr="005B0A44">
              <w:t xml:space="preserve"> </w:t>
            </w:r>
            <w:r w:rsidR="008E002D">
              <w:t>Nghị quyết số 106/2018/NQ-HĐND ngày 13/12/2018, hỗ trợ nữ người dân tộc Kinh: 20.000 đồng/ngày/người, nữ người dân tộc thiểu số: 25.000 đồng/ngày/người, nam người dân tộc thiểu số: 20.000 đồng/ngày/người.</w:t>
            </w:r>
          </w:p>
          <w:p w14:paraId="33B4A539" w14:textId="0467B02B" w:rsidR="008E002D" w:rsidRDefault="009446C3" w:rsidP="008E002D">
            <w:pPr>
              <w:spacing w:before="60" w:after="60"/>
              <w:jc w:val="both"/>
            </w:pPr>
            <w:r>
              <w:rPr>
                <w:lang w:val="en-US"/>
              </w:rPr>
              <w:t>đ)</w:t>
            </w:r>
            <w:r w:rsidR="008E002D">
              <w:t xml:space="preserve"> Tỉnh Bình Thuận, tại Nghị quyết số 01/2019/NQ-HĐND ngày 25/07/2019, hỗ trợ nữ; người dân tộc thiểu số là nam: 25.000 đồng/người/ngày thực học và ngày đi thực tế, người dân tộc thiểu số là nữ: 30.000 đồng/người/ngày thực học và ngày đi thực tế.</w:t>
            </w:r>
          </w:p>
          <w:p w14:paraId="4CCDA8D5" w14:textId="36F8F58C" w:rsidR="003C68AB" w:rsidRDefault="00EA5D11" w:rsidP="002A00CA">
            <w:pPr>
              <w:widowControl w:val="0"/>
              <w:suppressLineNumbers/>
              <w:spacing w:before="120" w:after="120" w:line="264" w:lineRule="auto"/>
              <w:jc w:val="both"/>
              <w:rPr>
                <w:lang w:val="en-US"/>
              </w:rPr>
            </w:pPr>
            <w:r>
              <w:rPr>
                <w:lang w:val="en-US"/>
              </w:rPr>
              <w:t xml:space="preserve"> Sở Nội vụ căn cứ vào mức hỗ trợ các tỉnh và tính toán đ</w:t>
            </w:r>
            <w:r w:rsidR="00E36595">
              <w:rPr>
                <w:lang w:val="en-US"/>
              </w:rPr>
              <w:t>ể</w:t>
            </w:r>
            <w:r>
              <w:rPr>
                <w:lang w:val="en-US"/>
              </w:rPr>
              <w:t xml:space="preserve"> đề xuất mức hỗ trợ phù hợp với tình hình thực tế của tỉnh Lâm Đồng hiện nay.</w:t>
            </w:r>
          </w:p>
          <w:p w14:paraId="1829EA49" w14:textId="5855152F" w:rsidR="003C68AB" w:rsidRDefault="009446C3" w:rsidP="002A00CA">
            <w:pPr>
              <w:widowControl w:val="0"/>
              <w:suppressLineNumbers/>
              <w:spacing w:before="120" w:after="120" w:line="264" w:lineRule="auto"/>
              <w:jc w:val="both"/>
              <w:rPr>
                <w:lang w:val="en-US"/>
              </w:rPr>
            </w:pPr>
            <w:r>
              <w:rPr>
                <w:lang w:val="en-US"/>
              </w:rPr>
              <w:t xml:space="preserve">3. </w:t>
            </w:r>
            <w:r>
              <w:t xml:space="preserve">Nội dung và mức hỗ trợ đối với trường hợp tự đi đào tạo </w:t>
            </w:r>
            <w:r>
              <w:rPr>
                <w:lang w:val="en-US"/>
              </w:rPr>
              <w:t xml:space="preserve">sau đại học: Quy định </w:t>
            </w:r>
            <w:r>
              <w:rPr>
                <w:lang w:val="en-US"/>
              </w:rPr>
              <w:lastRenderedPageBreak/>
              <w:t xml:space="preserve">này để đảm bảo nguyên tắc </w:t>
            </w:r>
            <w:r w:rsidR="009445CF">
              <w:rPr>
                <w:lang w:val="en-US"/>
              </w:rPr>
              <w:t xml:space="preserve">khuyến khích  tự đi đào tạo của cán bộ, công chức, viên chức. </w:t>
            </w:r>
            <w:r w:rsidR="007B354D">
              <w:rPr>
                <w:lang w:val="en-US"/>
              </w:rPr>
              <w:t>Dù</w:t>
            </w:r>
            <w:r w:rsidR="00C23CB0">
              <w:rPr>
                <w:lang w:val="en-US"/>
              </w:rPr>
              <w:t xml:space="preserve"> tự </w:t>
            </w:r>
            <w:r w:rsidR="007B354D">
              <w:rPr>
                <w:lang w:val="en-US"/>
              </w:rPr>
              <w:t>đi đào tạo nhưng đào tạo trong những ngành, lĩnh vực mà tỉnh đang cần, đang thiếu thì sẽ được hỗ trợ để động viên, khuyến khích</w:t>
            </w:r>
            <w:r w:rsidR="00C23CB0">
              <w:rPr>
                <w:lang w:val="en-US"/>
              </w:rPr>
              <w:t xml:space="preserve"> </w:t>
            </w:r>
            <w:r w:rsidR="007B354D">
              <w:rPr>
                <w:lang w:val="en-US"/>
              </w:rPr>
              <w:t xml:space="preserve">cán bộ, công chức, viên chức. Tuy nhiên, để tránh tự đào tạo vượt quá nhu cầu của tỉnh, ảnh hưởng kế hoạch đào tạo, phát triển nguồn nhân lực chung của toàn tỉnh thì người tự đi đào phải đăng ký và được cấp thẩm quyền xem xét thống nhất (Sở Nội vụ sẽ tham mưu cho Ủy ban nhân dân tỉnh triển khai cụ thể nội dung này khi Nghị quyết thông qua)  cho tự đi đào tạo sau đại học thì sẽ được hưởng hỗ trợ </w:t>
            </w:r>
            <w:r w:rsidR="004D664C">
              <w:rPr>
                <w:lang w:val="en-US"/>
              </w:rPr>
              <w:t xml:space="preserve">kinh phí </w:t>
            </w:r>
            <w:r w:rsidR="007B354D">
              <w:rPr>
                <w:lang w:val="en-US"/>
              </w:rPr>
              <w:t>của tỉnh.</w:t>
            </w:r>
            <w:r w:rsidR="004D664C">
              <w:rPr>
                <w:lang w:val="en-US"/>
              </w:rPr>
              <w:t xml:space="preserve"> Để thật sự mang tính động viên, khuyến khích của tỉnh thì cần thiết phải hỗ trợ kinh phí bằng với kinh phí tỉnh hỗ trợ </w:t>
            </w:r>
            <w:r w:rsidR="0034412E">
              <w:rPr>
                <w:lang w:val="en-US"/>
              </w:rPr>
              <w:t xml:space="preserve">nghiên cứu, học tập </w:t>
            </w:r>
            <w:r w:rsidR="004D664C">
              <w:rPr>
                <w:lang w:val="en-US"/>
              </w:rPr>
              <w:t xml:space="preserve">cho đối tượng đi đào tạo theo kế hoạch của tỉnh. </w:t>
            </w:r>
          </w:p>
          <w:p w14:paraId="766C5062" w14:textId="77777777" w:rsidR="003C68AB" w:rsidRDefault="003C68AB" w:rsidP="002A00CA">
            <w:pPr>
              <w:widowControl w:val="0"/>
              <w:suppressLineNumbers/>
              <w:spacing w:before="120" w:after="120" w:line="264" w:lineRule="auto"/>
              <w:jc w:val="both"/>
              <w:rPr>
                <w:lang w:val="en-US"/>
              </w:rPr>
            </w:pPr>
          </w:p>
          <w:p w14:paraId="0D5E5EB9" w14:textId="0423E8C5" w:rsidR="002A00CA" w:rsidRPr="00BB27D9" w:rsidRDefault="00EE2D08" w:rsidP="002A00CA">
            <w:pPr>
              <w:widowControl w:val="0"/>
              <w:suppressLineNumbers/>
              <w:spacing w:before="120" w:after="120" w:line="264" w:lineRule="auto"/>
              <w:jc w:val="both"/>
              <w:rPr>
                <w:iCs/>
                <w:noProof w:val="0"/>
                <w:lang w:val="en-US"/>
              </w:rPr>
            </w:pPr>
            <w:r>
              <w:rPr>
                <w:lang w:val="en-US"/>
              </w:rPr>
              <w:t xml:space="preserve"> </w:t>
            </w:r>
          </w:p>
        </w:tc>
      </w:tr>
      <w:tr w:rsidR="00D4457E" w:rsidRPr="00EA7CB6" w14:paraId="271FB1A4" w14:textId="77777777" w:rsidTr="00321EDF">
        <w:tc>
          <w:tcPr>
            <w:tcW w:w="3964" w:type="dxa"/>
            <w:vAlign w:val="center"/>
          </w:tcPr>
          <w:p w14:paraId="35E712B0" w14:textId="44ECBFCB" w:rsidR="00D4457E" w:rsidRPr="00EA7CB6" w:rsidRDefault="00F8362D" w:rsidP="00D4457E">
            <w:pPr>
              <w:spacing w:before="60" w:after="60"/>
              <w:rPr>
                <w:b/>
                <w:bCs/>
                <w:noProof w:val="0"/>
                <w:lang w:val="en-US"/>
              </w:rPr>
            </w:pPr>
            <w:r w:rsidRPr="00EA7CB6">
              <w:lastRenderedPageBreak/>
              <w:t>Nghị định số 171/2025/NĐ-CP của Chính phủ quy định về đào tạo, bồi dưỡng công chức</w:t>
            </w:r>
          </w:p>
        </w:tc>
        <w:tc>
          <w:tcPr>
            <w:tcW w:w="5245" w:type="dxa"/>
            <w:vAlign w:val="center"/>
          </w:tcPr>
          <w:p w14:paraId="3C90082C" w14:textId="77777777" w:rsidR="00D4457E" w:rsidRDefault="00D4457E" w:rsidP="00D4457E">
            <w:pPr>
              <w:spacing w:before="60" w:after="60"/>
              <w:jc w:val="center"/>
              <w:rPr>
                <w:b/>
                <w:bCs/>
                <w:lang w:val="en-US"/>
              </w:rPr>
            </w:pPr>
            <w:r w:rsidRPr="00EA7CB6">
              <w:rPr>
                <w:b/>
                <w:bCs/>
                <w:iCs/>
                <w:noProof w:val="0"/>
                <w:lang w:val="en-US"/>
              </w:rPr>
              <w:t xml:space="preserve">Điều 6. </w:t>
            </w:r>
            <w:r w:rsidRPr="00EA7CB6">
              <w:rPr>
                <w:b/>
                <w:bCs/>
              </w:rPr>
              <w:t>Hỗ trợ đào tạo lý luận chính trị</w:t>
            </w:r>
          </w:p>
          <w:p w14:paraId="4BF1C3B2" w14:textId="77777777" w:rsidR="00B63841" w:rsidRDefault="00B63841" w:rsidP="00B63841">
            <w:pPr>
              <w:tabs>
                <w:tab w:val="left" w:pos="466"/>
                <w:tab w:val="left" w:pos="993"/>
              </w:tabs>
              <w:autoSpaceDE w:val="0"/>
              <w:autoSpaceDN w:val="0"/>
              <w:adjustRightInd w:val="0"/>
              <w:spacing w:before="120" w:after="120" w:line="288" w:lineRule="auto"/>
              <w:jc w:val="both"/>
              <w:rPr>
                <w:lang w:val="pl-PL"/>
              </w:rPr>
            </w:pPr>
            <w:r w:rsidRPr="000D0B7B">
              <w:rPr>
                <w:lang w:val="pl-PL"/>
              </w:rPr>
              <w:t>Đối tượng quy định tại khoản 1</w:t>
            </w:r>
            <w:r>
              <w:rPr>
                <w:lang w:val="pl-PL"/>
              </w:rPr>
              <w:t xml:space="preserve"> </w:t>
            </w:r>
            <w:r w:rsidRPr="000D0B7B">
              <w:rPr>
                <w:lang w:val="pl-PL"/>
              </w:rPr>
              <w:t>Điều 2 Quy định này được cử đi đào tạo</w:t>
            </w:r>
            <w:r>
              <w:rPr>
                <w:lang w:val="pl-PL"/>
              </w:rPr>
              <w:t xml:space="preserve"> lý luận chính trị, </w:t>
            </w:r>
            <w:r>
              <w:rPr>
                <w:lang w:val="pl-PL"/>
              </w:rPr>
              <w:lastRenderedPageBreak/>
              <w:t>tốt nghiệp xếp loại xuất sắc được hỗ trợ như sau:</w:t>
            </w:r>
          </w:p>
          <w:p w14:paraId="14ED56C3" w14:textId="765891B8" w:rsidR="00B63841" w:rsidRPr="00AF030F" w:rsidRDefault="00B63841" w:rsidP="00B63841">
            <w:pPr>
              <w:tabs>
                <w:tab w:val="left" w:pos="466"/>
                <w:tab w:val="left" w:pos="993"/>
              </w:tabs>
              <w:autoSpaceDE w:val="0"/>
              <w:autoSpaceDN w:val="0"/>
              <w:adjustRightInd w:val="0"/>
              <w:spacing w:before="120" w:after="120" w:line="288" w:lineRule="auto"/>
              <w:jc w:val="both"/>
              <w:rPr>
                <w:lang w:val="pl-PL"/>
              </w:rPr>
            </w:pPr>
            <w:r w:rsidRPr="00AF030F">
              <w:rPr>
                <w:lang w:val="pl-PL"/>
              </w:rPr>
              <w:t xml:space="preserve">a) Đào tạo cao cấp lý luận chính trị: </w:t>
            </w:r>
            <w:r>
              <w:rPr>
                <w:lang w:val="pl-PL"/>
              </w:rPr>
              <w:t>1</w:t>
            </w:r>
            <w:r w:rsidR="00A2028F">
              <w:rPr>
                <w:lang w:val="pl-PL"/>
              </w:rPr>
              <w:t>2</w:t>
            </w:r>
            <w:r w:rsidRPr="00AF030F">
              <w:rPr>
                <w:lang w:val="pl-PL"/>
              </w:rPr>
              <w:t>.000.000 đồng/người.</w:t>
            </w:r>
          </w:p>
          <w:p w14:paraId="70263B2C" w14:textId="786669DF" w:rsidR="00B63841" w:rsidRDefault="00B63841" w:rsidP="00B63841">
            <w:pPr>
              <w:pStyle w:val="ListParagraph"/>
              <w:numPr>
                <w:ilvl w:val="0"/>
                <w:numId w:val="35"/>
              </w:numPr>
              <w:tabs>
                <w:tab w:val="left" w:pos="466"/>
                <w:tab w:val="left" w:pos="993"/>
              </w:tabs>
              <w:autoSpaceDE w:val="0"/>
              <w:autoSpaceDN w:val="0"/>
              <w:adjustRightInd w:val="0"/>
              <w:spacing w:before="120" w:after="120" w:line="288" w:lineRule="auto"/>
              <w:ind w:left="0" w:firstLine="0"/>
              <w:jc w:val="both"/>
              <w:rPr>
                <w:lang w:val="pl-PL"/>
              </w:rPr>
            </w:pPr>
            <w:r w:rsidRPr="00AF030F">
              <w:rPr>
                <w:lang w:val="pl-PL"/>
              </w:rPr>
              <w:t xml:space="preserve"> Đào tạo trung cấp lý luận chính trị: </w:t>
            </w:r>
            <w:r w:rsidR="00A2028F">
              <w:rPr>
                <w:lang w:val="pl-PL"/>
              </w:rPr>
              <w:t>6</w:t>
            </w:r>
            <w:r w:rsidRPr="00AF030F">
              <w:rPr>
                <w:lang w:val="pl-PL"/>
              </w:rPr>
              <w:t>.000.000 đồng/người.</w:t>
            </w:r>
          </w:p>
          <w:p w14:paraId="0F8DBF54" w14:textId="77777777" w:rsidR="00B63841" w:rsidRPr="00B63841" w:rsidRDefault="00B63841" w:rsidP="00D4457E">
            <w:pPr>
              <w:spacing w:before="60" w:after="60"/>
              <w:jc w:val="center"/>
              <w:rPr>
                <w:b/>
                <w:bCs/>
                <w:lang w:val="en-US"/>
              </w:rPr>
            </w:pPr>
          </w:p>
          <w:p w14:paraId="7CC4B72F" w14:textId="171E9A9E" w:rsidR="00530DFC" w:rsidRPr="00530DFC" w:rsidRDefault="00530DFC" w:rsidP="00D4457E">
            <w:pPr>
              <w:spacing w:before="60" w:after="60"/>
              <w:jc w:val="center"/>
              <w:rPr>
                <w:b/>
                <w:bCs/>
                <w:iCs/>
                <w:noProof w:val="0"/>
                <w:lang w:val="en-US"/>
              </w:rPr>
            </w:pPr>
          </w:p>
        </w:tc>
        <w:tc>
          <w:tcPr>
            <w:tcW w:w="4928" w:type="dxa"/>
            <w:vAlign w:val="center"/>
          </w:tcPr>
          <w:p w14:paraId="5AA50129" w14:textId="77777777" w:rsidR="00ED19DD" w:rsidRPr="00EA7CB6" w:rsidRDefault="00ED19DD" w:rsidP="00ED19DD">
            <w:pPr>
              <w:spacing w:before="60" w:after="60"/>
              <w:rPr>
                <w:b/>
                <w:bCs/>
                <w:iCs/>
                <w:noProof w:val="0"/>
                <w:lang w:val="en-US"/>
              </w:rPr>
            </w:pPr>
            <w:r w:rsidRPr="00EA7CB6">
              <w:rPr>
                <w:b/>
                <w:bCs/>
                <w:iCs/>
                <w:noProof w:val="0"/>
                <w:lang w:val="en-US"/>
              </w:rPr>
              <w:lastRenderedPageBreak/>
              <w:t>Cơ sở đề xuất:</w:t>
            </w:r>
          </w:p>
          <w:p w14:paraId="4F7A02C7" w14:textId="77777777" w:rsidR="00AF671B" w:rsidRDefault="00A2028F" w:rsidP="00BB27D9">
            <w:pPr>
              <w:spacing w:before="60" w:after="60"/>
              <w:jc w:val="both"/>
              <w:rPr>
                <w:iCs/>
                <w:noProof w:val="0"/>
                <w:lang w:val="en-US"/>
              </w:rPr>
            </w:pPr>
            <w:r>
              <w:rPr>
                <w:iCs/>
                <w:noProof w:val="0"/>
                <w:lang w:val="en-US"/>
              </w:rPr>
              <w:t xml:space="preserve">1. Việc đào tạo lý luận chính trị cho cán bộ, công chức, viên chức là hết sức quan trọng. Cán bộ, công chức, viên chức có </w:t>
            </w:r>
            <w:r>
              <w:rPr>
                <w:iCs/>
                <w:noProof w:val="0"/>
                <w:lang w:val="en-US"/>
              </w:rPr>
              <w:lastRenderedPageBreak/>
              <w:t>thành tích trong học tập chính trị cần thiết phải được khuyến khích</w:t>
            </w:r>
            <w:r w:rsidR="00AF671B">
              <w:rPr>
                <w:iCs/>
                <w:noProof w:val="0"/>
                <w:lang w:val="en-US"/>
              </w:rPr>
              <w:t xml:space="preserve"> để động viên; đồng thời để tạo sức lan toả trong cán bộ, công chức, viên chức.</w:t>
            </w:r>
          </w:p>
          <w:p w14:paraId="41F143C1" w14:textId="78A6DD31" w:rsidR="0023109C" w:rsidRDefault="00AF671B" w:rsidP="00BB27D9">
            <w:pPr>
              <w:spacing w:before="60" w:after="60"/>
              <w:jc w:val="both"/>
              <w:rPr>
                <w:iCs/>
                <w:noProof w:val="0"/>
                <w:lang w:val="en-US"/>
              </w:rPr>
            </w:pPr>
            <w:r>
              <w:rPr>
                <w:iCs/>
                <w:noProof w:val="0"/>
                <w:lang w:val="en-US"/>
              </w:rPr>
              <w:t xml:space="preserve">2. Qua nghiên cứu các chính sách hỗ trợ của các tỉnh ban hành trong năm </w:t>
            </w:r>
            <w:r w:rsidR="0023109C">
              <w:rPr>
                <w:iCs/>
                <w:noProof w:val="0"/>
                <w:lang w:val="en-US"/>
              </w:rPr>
              <w:t xml:space="preserve">2025, năm </w:t>
            </w:r>
            <w:r>
              <w:rPr>
                <w:iCs/>
                <w:noProof w:val="0"/>
                <w:lang w:val="en-US"/>
              </w:rPr>
              <w:t>2026, có</w:t>
            </w:r>
            <w:r w:rsidR="0023109C">
              <w:rPr>
                <w:iCs/>
                <w:noProof w:val="0"/>
                <w:lang w:val="en-US"/>
              </w:rPr>
              <w:t xml:space="preserve"> thành phố Đà Nẵng có chính sách</w:t>
            </w:r>
            <w:r w:rsidR="00FF1B9A">
              <w:rPr>
                <w:iCs/>
                <w:noProof w:val="0"/>
                <w:lang w:val="en-US"/>
              </w:rPr>
              <w:t xml:space="preserve"> (Nghị quyết số 51/2025/NQ-HĐND ngày 11/12/2025) </w:t>
            </w:r>
            <w:r w:rsidR="0023109C">
              <w:rPr>
                <w:iCs/>
                <w:noProof w:val="0"/>
                <w:lang w:val="en-US"/>
              </w:rPr>
              <w:t>hỗ trợ đào tạo lý luận chính trị nhưng cho cán bộ, công chức, viên chức miền núi, nữ, người dân tộc thiểu số, hỗ trợ học cao cấp lý luận chính trị là 1 triệu/tháng hoặc 8 triệu/khoá; trung cấp lý luận chính trị là 700 ngàn/tháng hoặc 4,2 triệu/khoá.</w:t>
            </w:r>
          </w:p>
          <w:p w14:paraId="5654A73F" w14:textId="4257BB98" w:rsidR="00A2028F" w:rsidRDefault="0023109C" w:rsidP="00BB27D9">
            <w:pPr>
              <w:spacing w:before="60" w:after="60"/>
              <w:jc w:val="both"/>
              <w:rPr>
                <w:iCs/>
                <w:noProof w:val="0"/>
                <w:lang w:val="en-US"/>
              </w:rPr>
            </w:pPr>
            <w:r>
              <w:rPr>
                <w:iCs/>
                <w:noProof w:val="0"/>
                <w:lang w:val="en-US"/>
              </w:rPr>
              <w:t>Trước đây, tỉnh Bình Thuận (cũ)</w:t>
            </w:r>
            <w:r w:rsidR="00FF1B9A">
              <w:rPr>
                <w:iCs/>
                <w:noProof w:val="0"/>
                <w:lang w:val="en-US"/>
              </w:rPr>
              <w:t>,</w:t>
            </w:r>
            <w:r>
              <w:rPr>
                <w:iCs/>
                <w:noProof w:val="0"/>
                <w:lang w:val="en-US"/>
              </w:rPr>
              <w:t xml:space="preserve"> tại </w:t>
            </w:r>
            <w:r w:rsidRPr="00EA7CB6">
              <w:rPr>
                <w:iCs/>
                <w:noProof w:val="0"/>
                <w:lang w:val="en-US"/>
              </w:rPr>
              <w:t>Nghị quyết số 13/2023/NQ-HĐND</w:t>
            </w:r>
            <w:r>
              <w:rPr>
                <w:iCs/>
                <w:noProof w:val="0"/>
                <w:lang w:val="en-US"/>
              </w:rPr>
              <w:t xml:space="preserve"> ngày 10/10/2023, ban hành chính sách hỗ trợ nội dung này. Theo đó, tốt nghiệp loại giỏi trở lên, cao cấp lý luận chính trị hỗ trợ 12 triệu/người; trung cấp lý luận chính trị hỗ trợ 6 triệu/người.</w:t>
            </w:r>
          </w:p>
          <w:p w14:paraId="21B490B2" w14:textId="798E4746" w:rsidR="00477C11" w:rsidRPr="00BB27D9" w:rsidRDefault="0023109C" w:rsidP="00BB27D9">
            <w:pPr>
              <w:spacing w:before="60" w:after="60"/>
              <w:jc w:val="both"/>
              <w:rPr>
                <w:i/>
                <w:noProof w:val="0"/>
                <w:lang w:val="en-US"/>
              </w:rPr>
            </w:pPr>
            <w:r>
              <w:rPr>
                <w:iCs/>
                <w:noProof w:val="0"/>
                <w:lang w:val="en-US"/>
              </w:rPr>
              <w:t xml:space="preserve"> K</w:t>
            </w:r>
            <w:r w:rsidR="000A3E86" w:rsidRPr="00EA7CB6">
              <w:rPr>
                <w:iCs/>
                <w:noProof w:val="0"/>
                <w:lang w:val="en-US"/>
              </w:rPr>
              <w:t xml:space="preserve">ế thừa </w:t>
            </w:r>
            <w:r>
              <w:rPr>
                <w:iCs/>
                <w:noProof w:val="0"/>
                <w:lang w:val="en-US"/>
              </w:rPr>
              <w:t xml:space="preserve">chính sách của </w:t>
            </w:r>
            <w:r w:rsidR="000A3E86" w:rsidRPr="00EA7CB6">
              <w:rPr>
                <w:iCs/>
                <w:noProof w:val="0"/>
                <w:lang w:val="en-US"/>
              </w:rPr>
              <w:t xml:space="preserve">tỉnh Bình </w:t>
            </w:r>
            <w:r w:rsidR="00742CEA">
              <w:rPr>
                <w:iCs/>
                <w:noProof w:val="0"/>
                <w:lang w:val="en-US"/>
              </w:rPr>
              <w:t>T</w:t>
            </w:r>
            <w:r w:rsidR="000A3E86" w:rsidRPr="00EA7CB6">
              <w:rPr>
                <w:iCs/>
                <w:noProof w:val="0"/>
                <w:lang w:val="en-US"/>
              </w:rPr>
              <w:t>huận (cũ)</w:t>
            </w:r>
            <w:r w:rsidR="00BB27D9">
              <w:rPr>
                <w:iCs/>
                <w:noProof w:val="0"/>
                <w:lang w:val="en-US"/>
              </w:rPr>
              <w:t>,</w:t>
            </w:r>
            <w:r w:rsidR="00BB27D9">
              <w:rPr>
                <w:lang w:val="en-US"/>
              </w:rPr>
              <w:t xml:space="preserve"> </w:t>
            </w:r>
            <w:r>
              <w:rPr>
                <w:lang w:val="en-US"/>
              </w:rPr>
              <w:t>qua rà soát kết quả đào tạo lý luận chính trị</w:t>
            </w:r>
            <w:r w:rsidR="00FF1B9A">
              <w:rPr>
                <w:lang w:val="en-US"/>
              </w:rPr>
              <w:t xml:space="preserve"> trong thời gian qua</w:t>
            </w:r>
            <w:r>
              <w:rPr>
                <w:lang w:val="en-US"/>
              </w:rPr>
              <w:t xml:space="preserve">, </w:t>
            </w:r>
            <w:r w:rsidR="00FF1B9A">
              <w:rPr>
                <w:lang w:val="en-US"/>
              </w:rPr>
              <w:t xml:space="preserve">đồng thời, </w:t>
            </w:r>
            <w:r w:rsidR="00BB27D9">
              <w:rPr>
                <w:lang w:val="en-US"/>
              </w:rPr>
              <w:t xml:space="preserve">Sở Nội vụ </w:t>
            </w:r>
            <w:r>
              <w:rPr>
                <w:lang w:val="en-US"/>
              </w:rPr>
              <w:t xml:space="preserve">nhận thấy </w:t>
            </w:r>
            <w:r w:rsidR="00A2000D">
              <w:rPr>
                <w:lang w:val="en-US"/>
              </w:rPr>
              <w:t xml:space="preserve">theo quy chế đào tạo lý luận chính trị  ban hành kèm theo Quyết định  số 988-QĐ/HVCTQG ngày 20/3/2026 của Học viện Chính trị Quốc </w:t>
            </w:r>
            <w:r w:rsidR="00A2000D">
              <w:rPr>
                <w:lang w:val="en-US"/>
              </w:rPr>
              <w:lastRenderedPageBreak/>
              <w:t>gia Hồ Chí Minh thì khả năng tốt nghiệp đạt loại giỏi sẽ nhiều nên  Sở Nội vụ đề xuất khuyến khích đối với các trường hợp tốt nghiệp loại xuất sắc để ghi nhận sự cố gắng, nỗ lực trong học tập, đồng thời để đảm bảo khả năng cân đối ngân sách của tỉnh</w:t>
            </w:r>
            <w:r w:rsidR="00FF1B9A">
              <w:rPr>
                <w:lang w:val="en-US"/>
              </w:rPr>
              <w:t xml:space="preserve"> và mức hỗ trợ tương tự như mức hỗ trợ của tỉnh Bình Thuận cũ.</w:t>
            </w:r>
            <w:r w:rsidR="00A2000D">
              <w:rPr>
                <w:lang w:val="en-US"/>
              </w:rPr>
              <w:t xml:space="preserve"> </w:t>
            </w:r>
          </w:p>
        </w:tc>
      </w:tr>
      <w:tr w:rsidR="00D4457E" w:rsidRPr="00EA7CB6" w14:paraId="0E9A2CA0" w14:textId="77777777" w:rsidTr="00321EDF">
        <w:tc>
          <w:tcPr>
            <w:tcW w:w="3964" w:type="dxa"/>
            <w:vAlign w:val="center"/>
          </w:tcPr>
          <w:p w14:paraId="1B403D62" w14:textId="77777777" w:rsidR="006D197A" w:rsidRPr="00EA7CB6" w:rsidRDefault="006D197A" w:rsidP="006D197A">
            <w:pPr>
              <w:pStyle w:val="NormalWeb"/>
              <w:spacing w:before="0" w:beforeAutospacing="0" w:after="0" w:afterAutospacing="0" w:line="288" w:lineRule="auto"/>
              <w:jc w:val="both"/>
              <w:rPr>
                <w:sz w:val="28"/>
                <w:szCs w:val="28"/>
              </w:rPr>
            </w:pPr>
            <w:r w:rsidRPr="00EA7CB6">
              <w:rPr>
                <w:sz w:val="28"/>
                <w:szCs w:val="28"/>
              </w:rPr>
              <w:lastRenderedPageBreak/>
              <w:t>- Nghị định số 171/2025/NĐ-CP của Chính phủ quy định về đào tạo, bồi dưỡng công chức;</w:t>
            </w:r>
          </w:p>
          <w:p w14:paraId="3D47188C" w14:textId="5E947A3D" w:rsidR="00D4457E" w:rsidRPr="00EA7CB6" w:rsidRDefault="006D197A" w:rsidP="006D197A">
            <w:pPr>
              <w:pStyle w:val="NormalWeb"/>
              <w:spacing w:before="0" w:beforeAutospacing="0" w:after="0" w:afterAutospacing="0" w:line="288" w:lineRule="auto"/>
              <w:jc w:val="both"/>
              <w:rPr>
                <w:i/>
                <w:iCs/>
                <w:color w:val="000000" w:themeColor="text1"/>
                <w:sz w:val="28"/>
                <w:szCs w:val="28"/>
                <w:lang w:val="en"/>
              </w:rPr>
            </w:pPr>
            <w:r w:rsidRPr="00EA7CB6">
              <w:rPr>
                <w:color w:val="000000" w:themeColor="text1"/>
                <w:sz w:val="28"/>
                <w:szCs w:val="28"/>
              </w:rPr>
              <w:t>- Nghị định số 259/2026/NĐ-CP của Chính phủ quy định về</w:t>
            </w:r>
            <w:r w:rsidRPr="00EA7CB6">
              <w:rPr>
                <w:color w:val="000000" w:themeColor="text1"/>
                <w:sz w:val="28"/>
                <w:szCs w:val="28"/>
                <w:lang w:val="en"/>
              </w:rPr>
              <w:t xml:space="preserve"> tuyển dụng, sử dụng và quản lý viên chức;</w:t>
            </w:r>
          </w:p>
        </w:tc>
        <w:tc>
          <w:tcPr>
            <w:tcW w:w="5245" w:type="dxa"/>
            <w:vAlign w:val="center"/>
          </w:tcPr>
          <w:p w14:paraId="2935106E" w14:textId="77777777" w:rsidR="00D4457E" w:rsidRDefault="00D4457E" w:rsidP="008D6DB2">
            <w:pPr>
              <w:spacing w:before="60" w:after="60"/>
              <w:rPr>
                <w:b/>
                <w:bCs/>
                <w:lang w:val="en-US"/>
              </w:rPr>
            </w:pPr>
            <w:r w:rsidRPr="00EA7CB6">
              <w:rPr>
                <w:b/>
                <w:bCs/>
                <w:iCs/>
                <w:noProof w:val="0"/>
                <w:lang w:val="en-US"/>
              </w:rPr>
              <w:t xml:space="preserve">Điều 7. </w:t>
            </w:r>
            <w:r w:rsidRPr="00EA7CB6">
              <w:rPr>
                <w:b/>
                <w:bCs/>
              </w:rPr>
              <w:t>Đền bù kinh phí đào tạo</w:t>
            </w:r>
          </w:p>
          <w:p w14:paraId="73C41B62" w14:textId="77777777" w:rsidR="008D6DB2" w:rsidRDefault="008D6DB2" w:rsidP="008D6DB2">
            <w:pPr>
              <w:widowControl w:val="0"/>
              <w:suppressLineNumbers/>
              <w:spacing w:before="120" w:after="120" w:line="264" w:lineRule="auto"/>
              <w:jc w:val="both"/>
            </w:pPr>
            <w:r>
              <w:rPr>
                <w:lang w:val="pl-PL"/>
              </w:rPr>
              <w:t>1.</w:t>
            </w:r>
            <w:r w:rsidRPr="00B349F5">
              <w:rPr>
                <w:lang w:val="pl-PL"/>
              </w:rPr>
              <w:t xml:space="preserve"> Việc đền bù kinh phí đào tạo </w:t>
            </w:r>
            <w:r>
              <w:rPr>
                <w:lang w:val="pl-PL"/>
              </w:rPr>
              <w:t xml:space="preserve">sau đại học đối với cán bộ, công chức </w:t>
            </w:r>
            <w:r w:rsidRPr="00B349F5">
              <w:rPr>
                <w:lang w:val="pl-PL"/>
              </w:rPr>
              <w:t xml:space="preserve">được thực hiện theo quy định từ Điều 6 đến Điều 13 </w:t>
            </w:r>
            <w:r w:rsidRPr="00B349F5">
              <w:t>Nghị định số 171/2025/NĐ-CP.</w:t>
            </w:r>
          </w:p>
          <w:p w14:paraId="455B6D1F" w14:textId="77777777" w:rsidR="008D6DB2" w:rsidRDefault="008D6DB2" w:rsidP="008D6DB2">
            <w:pPr>
              <w:widowControl w:val="0"/>
              <w:suppressLineNumbers/>
              <w:spacing w:before="120" w:after="120" w:line="264" w:lineRule="auto"/>
              <w:jc w:val="both"/>
            </w:pPr>
            <w:r>
              <w:t xml:space="preserve">2. </w:t>
            </w:r>
            <w:r w:rsidRPr="00B349F5">
              <w:rPr>
                <w:lang w:val="pl-PL"/>
              </w:rPr>
              <w:t xml:space="preserve">Việc đền bù kinh phí đào tạo </w:t>
            </w:r>
            <w:r>
              <w:rPr>
                <w:lang w:val="pl-PL"/>
              </w:rPr>
              <w:t xml:space="preserve">sau đại học đối với viên chức </w:t>
            </w:r>
            <w:r w:rsidRPr="00B349F5">
              <w:rPr>
                <w:lang w:val="pl-PL"/>
              </w:rPr>
              <w:t xml:space="preserve">được thực hiện theo quy định </w:t>
            </w:r>
            <w:r>
              <w:rPr>
                <w:lang w:val="pl-PL"/>
              </w:rPr>
              <w:t>tại</w:t>
            </w:r>
            <w:r w:rsidRPr="00B349F5">
              <w:rPr>
                <w:lang w:val="pl-PL"/>
              </w:rPr>
              <w:t xml:space="preserve"> </w:t>
            </w:r>
            <w:r>
              <w:rPr>
                <w:lang w:val="pl-PL"/>
              </w:rPr>
              <w:t xml:space="preserve">khoản 4 </w:t>
            </w:r>
            <w:r w:rsidRPr="00B349F5">
              <w:rPr>
                <w:lang w:val="pl-PL"/>
              </w:rPr>
              <w:t xml:space="preserve">Điều </w:t>
            </w:r>
            <w:r>
              <w:rPr>
                <w:lang w:val="pl-PL"/>
              </w:rPr>
              <w:t>48</w:t>
            </w:r>
            <w:r w:rsidRPr="00B349F5">
              <w:rPr>
                <w:lang w:val="pl-PL"/>
              </w:rPr>
              <w:t xml:space="preserve"> </w:t>
            </w:r>
            <w:r w:rsidRPr="00B349F5">
              <w:t xml:space="preserve">Nghị định số </w:t>
            </w:r>
            <w:r>
              <w:t>259</w:t>
            </w:r>
            <w:r w:rsidRPr="00B349F5">
              <w:t>/202</w:t>
            </w:r>
            <w:r>
              <w:t>6</w:t>
            </w:r>
            <w:r w:rsidRPr="00B349F5">
              <w:t>/NĐ-CP.</w:t>
            </w:r>
          </w:p>
          <w:p w14:paraId="6B857C36" w14:textId="4AAB4A83" w:rsidR="008D6DB2" w:rsidRPr="008D6DB2" w:rsidRDefault="008D6DB2" w:rsidP="00300EAF">
            <w:pPr>
              <w:widowControl w:val="0"/>
              <w:suppressLineNumbers/>
              <w:spacing w:before="120" w:after="120" w:line="264" w:lineRule="auto"/>
              <w:jc w:val="both"/>
              <w:rPr>
                <w:b/>
                <w:bCs/>
                <w:iCs/>
                <w:noProof w:val="0"/>
                <w:lang w:val="en-US"/>
              </w:rPr>
            </w:pPr>
            <w:r>
              <w:t>3. C</w:t>
            </w:r>
            <w:r>
              <w:rPr>
                <w:lang w:val="pl-PL"/>
              </w:rPr>
              <w:t xml:space="preserve">án bộ, công chức, viên chức đã nhận kinh phí khuyến khích tại </w:t>
            </w:r>
            <w:r w:rsidR="00AE5D4B">
              <w:rPr>
                <w:lang w:val="pl-PL"/>
              </w:rPr>
              <w:t xml:space="preserve">khoản 3 Điều 5, </w:t>
            </w:r>
            <w:r>
              <w:rPr>
                <w:lang w:val="pl-PL"/>
              </w:rPr>
              <w:t>Điều 6 Quy định này, trong thời gian thực hiện nhiệm vụ, công vụ theo như quy định tại khoản 5 Điều 6</w:t>
            </w:r>
            <w:r w:rsidRPr="00F16F2B">
              <w:t xml:space="preserve"> </w:t>
            </w:r>
            <w:r w:rsidRPr="00B349F5">
              <w:t>Nghị định số 171/2025/NĐ-CP</w:t>
            </w:r>
            <w:r>
              <w:t xml:space="preserve"> bỏ việc, chuyển công tác ra ngoài tỉnh, bị kỷ luật buộc thôi việc thì đền bù kinh phí khuyến khích đã nhận. Việc thực hiện đền bù theo như quy định tại</w:t>
            </w:r>
            <w:r w:rsidRPr="00F16F2B">
              <w:rPr>
                <w:lang w:val="pl-PL"/>
              </w:rPr>
              <w:t xml:space="preserve"> </w:t>
            </w:r>
            <w:r w:rsidRPr="00B349F5">
              <w:rPr>
                <w:lang w:val="pl-PL"/>
              </w:rPr>
              <w:t xml:space="preserve">Điều </w:t>
            </w:r>
            <w:r>
              <w:rPr>
                <w:lang w:val="pl-PL"/>
              </w:rPr>
              <w:t>7</w:t>
            </w:r>
            <w:r w:rsidRPr="00B349F5">
              <w:rPr>
                <w:lang w:val="pl-PL"/>
              </w:rPr>
              <w:t xml:space="preserve"> đến Điều 13 </w:t>
            </w:r>
            <w:r w:rsidRPr="00B349F5">
              <w:lastRenderedPageBreak/>
              <w:t>Nghị định số 171/2025/NĐ-CP</w:t>
            </w:r>
            <w:r>
              <w:t>.</w:t>
            </w:r>
          </w:p>
        </w:tc>
        <w:tc>
          <w:tcPr>
            <w:tcW w:w="4928" w:type="dxa"/>
            <w:vAlign w:val="center"/>
          </w:tcPr>
          <w:p w14:paraId="2171677A" w14:textId="77777777" w:rsidR="006D197A" w:rsidRPr="00EA7CB6" w:rsidRDefault="006D197A" w:rsidP="006D197A">
            <w:pPr>
              <w:spacing w:before="60" w:after="60"/>
              <w:rPr>
                <w:b/>
                <w:bCs/>
                <w:iCs/>
                <w:noProof w:val="0"/>
                <w:lang w:val="en-US"/>
              </w:rPr>
            </w:pPr>
            <w:r w:rsidRPr="00EA7CB6">
              <w:rPr>
                <w:b/>
                <w:bCs/>
                <w:iCs/>
                <w:noProof w:val="0"/>
                <w:lang w:val="en-US"/>
              </w:rPr>
              <w:lastRenderedPageBreak/>
              <w:t>Cơ sở đề xuất:</w:t>
            </w:r>
          </w:p>
          <w:p w14:paraId="33F4434F" w14:textId="0853359C" w:rsidR="006D197A" w:rsidRPr="00AE5D4B" w:rsidRDefault="00AE5D4B" w:rsidP="00AE5D4B">
            <w:pPr>
              <w:spacing w:before="60" w:after="60"/>
              <w:jc w:val="both"/>
              <w:rPr>
                <w:b/>
                <w:bCs/>
                <w:iCs/>
                <w:noProof w:val="0"/>
                <w:lang w:val="en-US"/>
              </w:rPr>
            </w:pPr>
            <w:r>
              <w:rPr>
                <w:iCs/>
                <w:noProof w:val="0"/>
                <w:lang w:val="en-US"/>
              </w:rPr>
              <w:t xml:space="preserve">1. </w:t>
            </w:r>
            <w:r w:rsidR="00300EAF" w:rsidRPr="00AE5D4B">
              <w:rPr>
                <w:iCs/>
                <w:noProof w:val="0"/>
                <w:lang w:val="en-US"/>
              </w:rPr>
              <w:t>Đối với trường hợp đào tạo sau đại học, thực hiện theo</w:t>
            </w:r>
            <w:r w:rsidR="006D197A" w:rsidRPr="00AE5D4B">
              <w:rPr>
                <w:iCs/>
                <w:noProof w:val="0"/>
                <w:lang w:val="en-US"/>
              </w:rPr>
              <w:t xml:space="preserve"> quy định</w:t>
            </w:r>
            <w:r w:rsidR="00D540DA" w:rsidRPr="00AE5D4B">
              <w:rPr>
                <w:iCs/>
                <w:noProof w:val="0"/>
                <w:lang w:val="en-US"/>
              </w:rPr>
              <w:t xml:space="preserve"> </w:t>
            </w:r>
            <w:r w:rsidR="006D197A" w:rsidRPr="00AE5D4B">
              <w:rPr>
                <w:iCs/>
                <w:noProof w:val="0"/>
                <w:lang w:val="en-US"/>
              </w:rPr>
              <w:t>tại Điều 6 đến Điều 13 Nghị định số 171/2025/NĐ-CP, 4 Điều 48 Nghị định số 259/2026/NĐ-CP</w:t>
            </w:r>
            <w:r w:rsidR="00BA2A15" w:rsidRPr="00AE5D4B">
              <w:rPr>
                <w:iCs/>
                <w:noProof w:val="0"/>
                <w:lang w:val="en-US"/>
              </w:rPr>
              <w:t xml:space="preserve"> về  Đền bù kinh phí đào tạo</w:t>
            </w:r>
            <w:r w:rsidR="00300EAF" w:rsidRPr="00AE5D4B">
              <w:rPr>
                <w:iCs/>
                <w:noProof w:val="0"/>
                <w:lang w:val="en-US"/>
              </w:rPr>
              <w:t>.</w:t>
            </w:r>
          </w:p>
          <w:p w14:paraId="7AFB1D26" w14:textId="43961C1B" w:rsidR="00300EAF" w:rsidRPr="00AE5D4B" w:rsidRDefault="00AE5D4B" w:rsidP="00AE5D4B">
            <w:pPr>
              <w:spacing w:before="60" w:after="60"/>
              <w:jc w:val="both"/>
              <w:rPr>
                <w:iCs/>
                <w:noProof w:val="0"/>
                <w:lang w:val="en-US"/>
              </w:rPr>
            </w:pPr>
            <w:r w:rsidRPr="00AE5D4B">
              <w:rPr>
                <w:iCs/>
                <w:noProof w:val="0"/>
                <w:lang w:val="en-US"/>
              </w:rPr>
              <w:t xml:space="preserve">2. </w:t>
            </w:r>
            <w:r w:rsidR="00300EAF" w:rsidRPr="00AE5D4B">
              <w:rPr>
                <w:iCs/>
                <w:noProof w:val="0"/>
                <w:lang w:val="en-US"/>
              </w:rPr>
              <w:t>Đối với</w:t>
            </w:r>
            <w:r>
              <w:rPr>
                <w:iCs/>
                <w:noProof w:val="0"/>
                <w:lang w:val="en-US"/>
              </w:rPr>
              <w:t xml:space="preserve"> </w:t>
            </w:r>
            <w:r w:rsidR="00300EAF" w:rsidRPr="00AE5D4B">
              <w:rPr>
                <w:iCs/>
                <w:noProof w:val="0"/>
                <w:lang w:val="en-US"/>
              </w:rPr>
              <w:t>trường hợp</w:t>
            </w:r>
            <w:r>
              <w:rPr>
                <w:iCs/>
                <w:noProof w:val="0"/>
                <w:lang w:val="en-US"/>
              </w:rPr>
              <w:t xml:space="preserve"> tự đào tạo sau đại học và đào tạo lý luận chính trị, nguồn kinh phí hỗ trợ cũng từ nguồn ngân sách tỉnh và nguồn tài chính của đơn vị  nên việc đền bù cũng thực hiện theo như các trường hợp nêu tại </w:t>
            </w:r>
            <w:r w:rsidR="0001135D">
              <w:rPr>
                <w:iCs/>
                <w:noProof w:val="0"/>
                <w:lang w:val="en-US"/>
              </w:rPr>
              <w:t>khoản 1, khoản 2 Điều 7.</w:t>
            </w:r>
            <w:r>
              <w:rPr>
                <w:iCs/>
                <w:noProof w:val="0"/>
                <w:lang w:val="en-US"/>
              </w:rPr>
              <w:t xml:space="preserve"> </w:t>
            </w:r>
          </w:p>
        </w:tc>
      </w:tr>
      <w:tr w:rsidR="00D4457E" w:rsidRPr="00EA7CB6" w14:paraId="6C0781F5" w14:textId="77777777" w:rsidTr="00321EDF">
        <w:tc>
          <w:tcPr>
            <w:tcW w:w="3964" w:type="dxa"/>
            <w:vAlign w:val="center"/>
          </w:tcPr>
          <w:p w14:paraId="4E5883A1" w14:textId="77777777" w:rsidR="002E4B69" w:rsidRDefault="002E4B69" w:rsidP="00523697">
            <w:pPr>
              <w:pStyle w:val="NormalWeb"/>
              <w:spacing w:before="0" w:beforeAutospacing="0" w:after="0" w:afterAutospacing="0" w:line="288" w:lineRule="auto"/>
              <w:jc w:val="both"/>
              <w:rPr>
                <w:color w:val="000000" w:themeColor="text1"/>
                <w:sz w:val="28"/>
                <w:szCs w:val="28"/>
              </w:rPr>
            </w:pPr>
            <w:r w:rsidRPr="00EA7CB6">
              <w:rPr>
                <w:color w:val="000000" w:themeColor="text1"/>
                <w:sz w:val="28"/>
                <w:szCs w:val="28"/>
                <w:lang w:val="en"/>
              </w:rPr>
              <w:t>- Nghị định số 185/2026/NĐ-CP của Chính phủ quy định về t</w:t>
            </w:r>
            <w:r w:rsidRPr="00EA7CB6">
              <w:rPr>
                <w:color w:val="000000" w:themeColor="text1"/>
                <w:sz w:val="28"/>
                <w:szCs w:val="28"/>
              </w:rPr>
              <w:t>ổ chức, hoạt động của thôn, tổ dân phố và chế độ, chính sách đối với người hoạt động không chuyên trách ở thôn, tổ dân phố;</w:t>
            </w:r>
          </w:p>
          <w:p w14:paraId="25377148" w14:textId="2A890C69" w:rsidR="00523697" w:rsidRPr="00EA7CB6" w:rsidRDefault="00523697" w:rsidP="00523697">
            <w:pPr>
              <w:pStyle w:val="NormalWeb"/>
              <w:spacing w:before="0" w:beforeAutospacing="0" w:after="0" w:afterAutospacing="0" w:line="288" w:lineRule="auto"/>
              <w:jc w:val="both"/>
              <w:rPr>
                <w:sz w:val="28"/>
                <w:szCs w:val="28"/>
                <w:lang w:val="en"/>
              </w:rPr>
            </w:pPr>
            <w:r>
              <w:rPr>
                <w:color w:val="000000" w:themeColor="text1"/>
                <w:sz w:val="28"/>
                <w:szCs w:val="28"/>
              </w:rPr>
              <w:t xml:space="preserve">- </w:t>
            </w:r>
            <w:r w:rsidRPr="00EA7CB6">
              <w:rPr>
                <w:sz w:val="28"/>
                <w:szCs w:val="28"/>
              </w:rPr>
              <w:t xml:space="preserve">Thông tư số 100/2025/TT-BTC ngày  25 tháng 10 năm 2025 của </w:t>
            </w:r>
            <w:r>
              <w:rPr>
                <w:sz w:val="28"/>
                <w:szCs w:val="28"/>
              </w:rPr>
              <w:t xml:space="preserve">Bộ trưởng </w:t>
            </w:r>
            <w:r w:rsidRPr="00EA7CB6">
              <w:rPr>
                <w:sz w:val="28"/>
                <w:szCs w:val="28"/>
              </w:rPr>
              <w:t xml:space="preserve">Bộ Tài chính </w:t>
            </w:r>
            <w:r w:rsidRPr="00EA7CB6">
              <w:rPr>
                <w:sz w:val="28"/>
                <w:szCs w:val="28"/>
                <w:lang w:val="en"/>
              </w:rPr>
              <w:t>hướng dẫn việc lập dự toán, quản lý, sử dụng và quyết toán kinh phí dành cho công tác đào tạo, bồi dưỡng công chức, viên chức;</w:t>
            </w:r>
          </w:p>
          <w:p w14:paraId="2A552776" w14:textId="0E55C6A2" w:rsidR="002E4B69" w:rsidRPr="00EA7CB6" w:rsidRDefault="002E4B69" w:rsidP="00523697">
            <w:pPr>
              <w:spacing w:before="120" w:after="120" w:line="264" w:lineRule="auto"/>
              <w:jc w:val="both"/>
              <w:rPr>
                <w:spacing w:val="-2"/>
                <w:lang w:val="pl-PL"/>
              </w:rPr>
            </w:pPr>
            <w:r w:rsidRPr="00EA7CB6">
              <w:rPr>
                <w:lang w:val="pl-PL"/>
              </w:rPr>
              <w:t>- Nghị quyết số 32/2025/NQ-HĐND ngày 27 tháng 10 năm 2025 của Hội đồng nhân dân tỉnh Lâm Đồng về mức chi công tác phí, chi tổ chức hội nghị tại các cơ quan, đơn vị, tổ chức thuộc tỉnh Lâm Đồng.</w:t>
            </w:r>
          </w:p>
          <w:p w14:paraId="541E5B0E" w14:textId="45A59175" w:rsidR="00D4457E" w:rsidRPr="00EA7CB6" w:rsidRDefault="00D4457E" w:rsidP="00D4457E">
            <w:pPr>
              <w:spacing w:before="60" w:after="60"/>
              <w:rPr>
                <w:b/>
                <w:bCs/>
                <w:iCs/>
                <w:noProof w:val="0"/>
                <w:lang w:val="en-US"/>
              </w:rPr>
            </w:pPr>
          </w:p>
        </w:tc>
        <w:tc>
          <w:tcPr>
            <w:tcW w:w="5245" w:type="dxa"/>
            <w:vAlign w:val="center"/>
          </w:tcPr>
          <w:p w14:paraId="52F3E07B" w14:textId="77777777" w:rsidR="00D4457E" w:rsidRDefault="00D4457E" w:rsidP="00C30CC3">
            <w:pPr>
              <w:spacing w:before="60" w:after="60"/>
              <w:rPr>
                <w:b/>
                <w:bCs/>
                <w:lang w:val="en-US"/>
              </w:rPr>
            </w:pPr>
            <w:r w:rsidRPr="00EA7CB6">
              <w:rPr>
                <w:b/>
                <w:bCs/>
                <w:iCs/>
                <w:noProof w:val="0"/>
                <w:lang w:val="en-US"/>
              </w:rPr>
              <w:t xml:space="preserve">Điều 8. </w:t>
            </w:r>
            <w:r w:rsidRPr="00EA7CB6">
              <w:rPr>
                <w:b/>
                <w:bCs/>
              </w:rPr>
              <w:t>Bồi dưỡng</w:t>
            </w:r>
          </w:p>
          <w:p w14:paraId="70F7BEB3" w14:textId="77777777" w:rsidR="00C30CC3" w:rsidRPr="00C14FCD" w:rsidRDefault="00C30CC3" w:rsidP="00C30CC3">
            <w:pPr>
              <w:spacing w:before="120" w:after="120" w:line="264" w:lineRule="auto"/>
              <w:jc w:val="both"/>
              <w:rPr>
                <w:lang w:val="pl-PL"/>
              </w:rPr>
            </w:pPr>
            <w:r w:rsidRPr="00C14FCD">
              <w:t xml:space="preserve">1. </w:t>
            </w:r>
            <w:r w:rsidRPr="00C14FCD">
              <w:rPr>
                <w:lang w:val="pl-PL"/>
              </w:rPr>
              <w:t xml:space="preserve">Đối tượng hỗ trợ </w:t>
            </w:r>
          </w:p>
          <w:p w14:paraId="6B5BC812" w14:textId="77777777" w:rsidR="00C30CC3" w:rsidRDefault="00C30CC3" w:rsidP="00C30CC3">
            <w:pPr>
              <w:spacing w:before="120" w:after="120" w:line="264" w:lineRule="auto"/>
              <w:jc w:val="both"/>
            </w:pPr>
            <w:r>
              <w:t>Các đối tượng được quy định tại khoản 2 Điều 2 Quy định này.</w:t>
            </w:r>
          </w:p>
          <w:p w14:paraId="3B173BDF" w14:textId="77777777" w:rsidR="00C30CC3" w:rsidRPr="00C14FCD" w:rsidRDefault="00C30CC3" w:rsidP="00C30CC3">
            <w:pPr>
              <w:spacing w:before="120" w:after="120" w:line="264" w:lineRule="auto"/>
              <w:jc w:val="both"/>
            </w:pPr>
            <w:r w:rsidRPr="00C14FCD">
              <w:t>2. Mức hỗ trợ</w:t>
            </w:r>
          </w:p>
          <w:p w14:paraId="0560B20E" w14:textId="77777777" w:rsidR="00C30CC3" w:rsidRPr="00C14FCD" w:rsidRDefault="00C30CC3" w:rsidP="00C30CC3">
            <w:pPr>
              <w:autoSpaceDE w:val="0"/>
              <w:autoSpaceDN w:val="0"/>
              <w:adjustRightInd w:val="0"/>
              <w:spacing w:before="120" w:after="120" w:line="264" w:lineRule="auto"/>
              <w:jc w:val="both"/>
              <w:rPr>
                <w:lang w:val="pl-PL"/>
              </w:rPr>
            </w:pPr>
            <w:r w:rsidRPr="00C14FCD">
              <w:rPr>
                <w:lang w:val="pl-PL"/>
              </w:rPr>
              <w:t xml:space="preserve">a) Hỗ trợ học phí: Hỗ trợ 100% học phí </w:t>
            </w:r>
            <w:r w:rsidRPr="00C14FCD">
              <w:t>theo hoá đơn</w:t>
            </w:r>
            <w:r w:rsidRPr="00C14FCD">
              <w:rPr>
                <w:lang w:val="pl-PL"/>
              </w:rPr>
              <w:t>, biên lai</w:t>
            </w:r>
            <w:r w:rsidRPr="00C14FCD">
              <w:t xml:space="preserve"> của cơ sở </w:t>
            </w:r>
            <w:r w:rsidRPr="00C14FCD">
              <w:rPr>
                <w:lang w:val="pl-PL"/>
              </w:rPr>
              <w:t>bồi dưỡng</w:t>
            </w:r>
            <w:r w:rsidRPr="00C14FCD">
              <w:t xml:space="preserve"> hoặc theo hợp đồng </w:t>
            </w:r>
            <w:r w:rsidRPr="00C14FCD">
              <w:rPr>
                <w:lang w:val="pl-PL"/>
              </w:rPr>
              <w:t>bồi dưỡng</w:t>
            </w:r>
            <w:r w:rsidRPr="00C14FCD">
              <w:t xml:space="preserve"> do cấp có thẩm quyền ký kết.</w:t>
            </w:r>
            <w:r w:rsidRPr="00C14FCD">
              <w:rPr>
                <w:lang w:val="pl-PL"/>
              </w:rPr>
              <w:t xml:space="preserve"> </w:t>
            </w:r>
          </w:p>
          <w:p w14:paraId="699B86F8" w14:textId="77777777" w:rsidR="00C30CC3" w:rsidRPr="00C14FCD" w:rsidRDefault="00C30CC3" w:rsidP="00C30CC3">
            <w:pPr>
              <w:autoSpaceDE w:val="0"/>
              <w:autoSpaceDN w:val="0"/>
              <w:adjustRightInd w:val="0"/>
              <w:spacing w:before="120" w:after="120" w:line="264" w:lineRule="auto"/>
              <w:jc w:val="both"/>
              <w:rPr>
                <w:lang w:val="pl-PL"/>
              </w:rPr>
            </w:pPr>
            <w:r w:rsidRPr="00C14FCD">
              <w:rPr>
                <w:lang w:val="pl-PL"/>
              </w:rPr>
              <w:t xml:space="preserve">b) Hỗ trợ </w:t>
            </w:r>
            <w:r>
              <w:rPr>
                <w:lang w:val="pl-PL"/>
              </w:rPr>
              <w:t>các khoản chi phí khác:</w:t>
            </w:r>
          </w:p>
          <w:p w14:paraId="0E95C7AA" w14:textId="77777777" w:rsidR="00C30CC3" w:rsidRPr="00C14FCD" w:rsidRDefault="00C30CC3" w:rsidP="00C30CC3">
            <w:pPr>
              <w:spacing w:before="120" w:after="120" w:line="264" w:lineRule="auto"/>
              <w:jc w:val="both"/>
              <w:rPr>
                <w:lang w:val="pl-PL"/>
              </w:rPr>
            </w:pPr>
            <w:r w:rsidRPr="00C14FCD">
              <w:rPr>
                <w:lang w:val="pl-PL"/>
              </w:rPr>
              <w:t>Hỗ trợ chi phí đi lại từ cơ quan đến nơi học tập: Theo giá vé xe khách tại thời điểm cử đi bồi dưỡng</w:t>
            </w:r>
            <w:r w:rsidRPr="00C14FCD">
              <w:rPr>
                <w:lang w:val="de-DE"/>
              </w:rPr>
              <w:t xml:space="preserve"> gồm một lượt đi và về, các ngày nghỉ lễ trong năm theo quy định của Chính phủ, các ngày nghỉ tết (Tết Dương lịch, Tết Nguyên đán, Tết truyền thống của đồng bào dân tộc thiểu số)</w:t>
            </w:r>
            <w:r w:rsidRPr="00C14FCD">
              <w:rPr>
                <w:lang w:val="pl-PL"/>
              </w:rPr>
              <w:t>.</w:t>
            </w:r>
          </w:p>
          <w:p w14:paraId="231989FE" w14:textId="77777777" w:rsidR="00C30CC3" w:rsidRPr="00F23B76" w:rsidRDefault="00C30CC3" w:rsidP="00C30CC3">
            <w:pPr>
              <w:spacing w:before="120" w:after="120" w:line="264" w:lineRule="auto"/>
              <w:jc w:val="both"/>
              <w:rPr>
                <w:spacing w:val="-2"/>
                <w:lang w:val="pl-PL"/>
              </w:rPr>
            </w:pPr>
            <w:r w:rsidRPr="00F23B76">
              <w:rPr>
                <w:spacing w:val="-2"/>
                <w:lang w:val="de-DE"/>
              </w:rPr>
              <w:t>H</w:t>
            </w:r>
            <w:r w:rsidRPr="00F23B76">
              <w:rPr>
                <w:spacing w:val="-2"/>
                <w:lang w:val="pl-PL"/>
              </w:rPr>
              <w:t xml:space="preserve">ỗ trợ lưu trú, tiền thuê chỗ nghỉ (trong trường hợp cơ sở bồi dưỡng và đơn vị tổ chức bồi dưỡng xác nhận không bố trí được chỗ nghỉ): Thực hiện theo quy định tại </w:t>
            </w:r>
            <w:r w:rsidRPr="00F23B76">
              <w:rPr>
                <w:lang w:val="pl-PL"/>
              </w:rPr>
              <w:t xml:space="preserve">Nghị quyết số 32/2025/NQ-HĐND ngày 27 tháng 10 năm 2025 của Hội đồng nhân dân tỉnh Lâm </w:t>
            </w:r>
            <w:r w:rsidRPr="00F23B76">
              <w:rPr>
                <w:lang w:val="pl-PL"/>
              </w:rPr>
              <w:lastRenderedPageBreak/>
              <w:t>Đồng về mức chi công tác phí, chi tổ chức hội nghị tại các cơ quan, đơn vị, tổ chức thuộc tỉnh Lâm Đồng</w:t>
            </w:r>
            <w:r>
              <w:rPr>
                <w:lang w:val="pl-PL"/>
              </w:rPr>
              <w:t>.</w:t>
            </w:r>
          </w:p>
          <w:p w14:paraId="2B9806B9" w14:textId="20BD1DE0" w:rsidR="00C30CC3" w:rsidRPr="00C30CC3" w:rsidRDefault="00C30CC3" w:rsidP="00D4457E">
            <w:pPr>
              <w:spacing w:before="60" w:after="60"/>
              <w:jc w:val="center"/>
              <w:rPr>
                <w:b/>
                <w:bCs/>
                <w:iCs/>
                <w:noProof w:val="0"/>
                <w:lang w:val="en-US"/>
              </w:rPr>
            </w:pPr>
          </w:p>
        </w:tc>
        <w:tc>
          <w:tcPr>
            <w:tcW w:w="4928" w:type="dxa"/>
            <w:vAlign w:val="center"/>
          </w:tcPr>
          <w:p w14:paraId="4971F173" w14:textId="77777777" w:rsidR="002367B8" w:rsidRDefault="002367B8" w:rsidP="002367B8">
            <w:pPr>
              <w:spacing w:before="60" w:after="60"/>
              <w:jc w:val="both"/>
              <w:rPr>
                <w:b/>
                <w:bCs/>
                <w:iCs/>
                <w:noProof w:val="0"/>
                <w:lang w:val="en-US"/>
              </w:rPr>
            </w:pPr>
            <w:r w:rsidRPr="00EA7CB6">
              <w:rPr>
                <w:b/>
                <w:bCs/>
                <w:iCs/>
                <w:noProof w:val="0"/>
                <w:lang w:val="en-US"/>
              </w:rPr>
              <w:lastRenderedPageBreak/>
              <w:t>Cơ sở đề xuất:</w:t>
            </w:r>
          </w:p>
          <w:p w14:paraId="42D59326" w14:textId="58E9C959" w:rsidR="00443090" w:rsidRDefault="0001135D" w:rsidP="00C43FB2">
            <w:pPr>
              <w:tabs>
                <w:tab w:val="left" w:pos="709"/>
                <w:tab w:val="left" w:pos="851"/>
              </w:tabs>
              <w:autoSpaceDE w:val="0"/>
              <w:autoSpaceDN w:val="0"/>
              <w:adjustRightInd w:val="0"/>
              <w:spacing w:before="120" w:after="120" w:line="264" w:lineRule="auto"/>
              <w:jc w:val="both"/>
              <w:rPr>
                <w:lang w:val="en-US"/>
              </w:rPr>
            </w:pPr>
            <w:r w:rsidRPr="00C43FB2">
              <w:rPr>
                <w:iCs/>
                <w:noProof w:val="0"/>
                <w:lang w:val="en-US"/>
              </w:rPr>
              <w:t>1.</w:t>
            </w:r>
            <w:r>
              <w:rPr>
                <w:b/>
                <w:bCs/>
                <w:iCs/>
                <w:noProof w:val="0"/>
                <w:lang w:val="en-US"/>
              </w:rPr>
              <w:t xml:space="preserve"> </w:t>
            </w:r>
            <w:r w:rsidR="00C43FB2" w:rsidRPr="00C43FB2">
              <w:rPr>
                <w:iCs/>
                <w:noProof w:val="0"/>
                <w:lang w:val="en-US"/>
              </w:rPr>
              <w:t xml:space="preserve">Đối tượng </w:t>
            </w:r>
            <w:r w:rsidR="00DD173C">
              <w:rPr>
                <w:iCs/>
                <w:noProof w:val="0"/>
                <w:lang w:val="en-US"/>
              </w:rPr>
              <w:t>là n</w:t>
            </w:r>
            <w:r w:rsidR="00DD173C" w:rsidRPr="00EB3674">
              <w:t xml:space="preserve">gười hoạt động không chuyên trách </w:t>
            </w:r>
            <w:r w:rsidR="00C43FB2" w:rsidRPr="00C43FB2">
              <w:rPr>
                <w:iCs/>
                <w:noProof w:val="0"/>
                <w:lang w:val="en-US"/>
              </w:rPr>
              <w:t xml:space="preserve">được cử đi bồi dưỡng quy định tại </w:t>
            </w:r>
            <w:r w:rsidR="00C43FB2" w:rsidRPr="00C43FB2">
              <w:rPr>
                <w:color w:val="000000" w:themeColor="text1"/>
                <w:lang w:val="en"/>
              </w:rPr>
              <w:t>Nghị định số 185/2026/NĐ-CP</w:t>
            </w:r>
            <w:r w:rsidR="00DD173C">
              <w:rPr>
                <w:color w:val="000000" w:themeColor="text1"/>
                <w:lang w:val="en"/>
              </w:rPr>
              <w:t>.</w:t>
            </w:r>
            <w:r w:rsidR="00C43FB2" w:rsidRPr="00C43FB2">
              <w:rPr>
                <w:color w:val="000000" w:themeColor="text1"/>
                <w:lang w:val="en"/>
              </w:rPr>
              <w:t xml:space="preserve"> </w:t>
            </w:r>
          </w:p>
          <w:p w14:paraId="3CFA4BCA" w14:textId="6CB88247" w:rsidR="00443090" w:rsidRDefault="00443090" w:rsidP="00443090">
            <w:pPr>
              <w:spacing w:before="120" w:after="120" w:line="264" w:lineRule="auto"/>
              <w:jc w:val="both"/>
              <w:rPr>
                <w:lang w:val="pl-PL"/>
              </w:rPr>
            </w:pPr>
            <w:r>
              <w:rPr>
                <w:lang w:val="en-US"/>
              </w:rPr>
              <w:t>2. Đ</w:t>
            </w:r>
            <w:r w:rsidR="00C43FB2">
              <w:rPr>
                <w:lang w:val="en-US"/>
              </w:rPr>
              <w:t xml:space="preserve">ại biểu Hội đồng nhân dân không hưởng lương và </w:t>
            </w:r>
            <w:r w:rsidR="00C43FB2" w:rsidRPr="00EB3674">
              <w:rPr>
                <w:lang w:val="pl-PL"/>
              </w:rPr>
              <w:t>chức sắc, chức việc tôn giáo, người có uy tín trong các cơ sở tôn giáo được tỉnh phê duyệt danh sách</w:t>
            </w:r>
            <w:r w:rsidR="00C43FB2">
              <w:rPr>
                <w:lang w:val="pl-PL"/>
              </w:rPr>
              <w:t xml:space="preserve"> </w:t>
            </w:r>
            <w:r>
              <w:rPr>
                <w:lang w:val="pl-PL"/>
              </w:rPr>
              <w:t xml:space="preserve">không quy định đối tượng bồi dưỡng tại </w:t>
            </w:r>
            <w:r w:rsidRPr="00EA7CB6">
              <w:t>Thông tư số 100/2025/TT-BTC</w:t>
            </w:r>
            <w:r w:rsidR="00DD173C">
              <w:rPr>
                <w:lang w:val="en-US"/>
              </w:rPr>
              <w:t xml:space="preserve"> và các quy định liên quan</w:t>
            </w:r>
            <w:r>
              <w:rPr>
                <w:lang w:val="pl-PL"/>
              </w:rPr>
              <w:t xml:space="preserve">. </w:t>
            </w:r>
            <w:r w:rsidR="00DD173C">
              <w:rPr>
                <w:lang w:val="pl-PL"/>
              </w:rPr>
              <w:t>Tuy nhiên, c</w:t>
            </w:r>
            <w:r>
              <w:rPr>
                <w:lang w:val="pl-PL"/>
              </w:rPr>
              <w:t>ác đối tượng này đang tham gia trong hệ thống chính trị, phối hợp, hỗ trợ trong công tác quản lý nhà nước nên nhóm đối tượng này cũng phải được tham gia bồi dưỡng để nắm bắt chủ trương, đường lối và những quy định của pháp luật hiện hành. Để có cơ sở chi trả kinh phí khi thực hiện bồi dưỡng cá</w:t>
            </w:r>
            <w:r w:rsidR="00A62C87">
              <w:rPr>
                <w:lang w:val="pl-PL"/>
              </w:rPr>
              <w:t>c</w:t>
            </w:r>
            <w:r>
              <w:rPr>
                <w:lang w:val="pl-PL"/>
              </w:rPr>
              <w:t xml:space="preserve"> nhóm đối tượng này, Sở Nội vụ đề xuất thực hiện việc chi trả chế độ theo </w:t>
            </w:r>
            <w:r w:rsidRPr="00F23B76">
              <w:rPr>
                <w:lang w:val="pl-PL"/>
              </w:rPr>
              <w:t xml:space="preserve">Nghị quyết số 32/2025/NQ-HĐND ngày 27 tháng 10 năm 2025 của Hội đồng nhân dân tỉnh Lâm Đồng về mức chi công tác phí, chi tổ </w:t>
            </w:r>
            <w:r w:rsidRPr="00F23B76">
              <w:rPr>
                <w:lang w:val="pl-PL"/>
              </w:rPr>
              <w:lastRenderedPageBreak/>
              <w:t>chức hội nghị tại các cơ quan, đơn vị, tổ chức thuộc tỉnh Lâm Đồng</w:t>
            </w:r>
            <w:r>
              <w:rPr>
                <w:lang w:val="pl-PL"/>
              </w:rPr>
              <w:t>.</w:t>
            </w:r>
          </w:p>
          <w:p w14:paraId="34741103" w14:textId="77777777" w:rsidR="001928C1" w:rsidRDefault="002F570F" w:rsidP="00E56E36">
            <w:pPr>
              <w:spacing w:before="120" w:after="120" w:line="264" w:lineRule="auto"/>
              <w:jc w:val="both"/>
              <w:rPr>
                <w:iCs/>
                <w:noProof w:val="0"/>
                <w:lang w:val="en-US"/>
              </w:rPr>
            </w:pPr>
            <w:r>
              <w:rPr>
                <w:spacing w:val="-2"/>
                <w:lang w:val="pl-PL"/>
              </w:rPr>
              <w:t xml:space="preserve">3. </w:t>
            </w:r>
            <w:r w:rsidR="00E56E36">
              <w:rPr>
                <w:spacing w:val="-2"/>
                <w:lang w:val="pl-PL"/>
              </w:rPr>
              <w:t xml:space="preserve">Qua rà soát, 03 tỉnh Lâm Đồng, Bình Thuận, Đắk Nông (trước sắp xếp) đều có quy định hỗ trợ bồi dưỡng cho đối tượng này tại </w:t>
            </w:r>
            <w:r w:rsidR="00D5649D" w:rsidRPr="00EA7CB6">
              <w:rPr>
                <w:iCs/>
                <w:noProof w:val="0"/>
                <w:lang w:val="en-US"/>
              </w:rPr>
              <w:t>Nghị quyết số 106/2018/NQ-HĐND, Nghị quyết số 307/2024/NQ-HĐND của tỉnh Lâm Đồng (cũ)</w:t>
            </w:r>
            <w:r w:rsidR="00E56E36">
              <w:rPr>
                <w:iCs/>
                <w:noProof w:val="0"/>
                <w:lang w:val="en-US"/>
              </w:rPr>
              <w:t xml:space="preserve">; </w:t>
            </w:r>
            <w:r w:rsidR="00D5649D" w:rsidRPr="00EA7CB6">
              <w:rPr>
                <w:iCs/>
                <w:noProof w:val="0"/>
                <w:lang w:val="en-US"/>
              </w:rPr>
              <w:t xml:space="preserve">Nghị quyết số </w:t>
            </w:r>
            <w:r w:rsidR="001928C1">
              <w:rPr>
                <w:iCs/>
                <w:noProof w:val="0"/>
                <w:lang w:val="en-US"/>
              </w:rPr>
              <w:t>13</w:t>
            </w:r>
            <w:r w:rsidR="00D5649D" w:rsidRPr="00EA7CB6">
              <w:rPr>
                <w:iCs/>
                <w:noProof w:val="0"/>
                <w:lang w:val="en-US"/>
              </w:rPr>
              <w:t>/20</w:t>
            </w:r>
            <w:r w:rsidR="001928C1">
              <w:rPr>
                <w:iCs/>
                <w:noProof w:val="0"/>
                <w:lang w:val="en-US"/>
              </w:rPr>
              <w:t>23</w:t>
            </w:r>
            <w:r w:rsidR="00D5649D" w:rsidRPr="00EA7CB6">
              <w:rPr>
                <w:iCs/>
                <w:noProof w:val="0"/>
                <w:lang w:val="en-US"/>
              </w:rPr>
              <w:t>/NQ-HĐND của tỉnh Bình Thuận (cũ)</w:t>
            </w:r>
            <w:r w:rsidR="00E56E36">
              <w:rPr>
                <w:iCs/>
                <w:noProof w:val="0"/>
                <w:lang w:val="en-US"/>
              </w:rPr>
              <w:t xml:space="preserve">; </w:t>
            </w:r>
            <w:r w:rsidR="00D5649D" w:rsidRPr="00EA7CB6">
              <w:rPr>
                <w:iCs/>
                <w:noProof w:val="0"/>
                <w:lang w:val="en-US"/>
              </w:rPr>
              <w:t>Nghị quyết số 10/2019/NQ-HĐND của tỉnh Đắk Nông (cũ)</w:t>
            </w:r>
            <w:r w:rsidR="001928C1">
              <w:rPr>
                <w:iCs/>
                <w:noProof w:val="0"/>
                <w:lang w:val="en-US"/>
              </w:rPr>
              <w:t xml:space="preserve">. </w:t>
            </w:r>
          </w:p>
          <w:p w14:paraId="4778485E" w14:textId="761ED144" w:rsidR="007C444D" w:rsidRPr="00EA7CB6" w:rsidRDefault="001928C1" w:rsidP="001928C1">
            <w:pPr>
              <w:spacing w:before="120" w:after="120" w:line="264" w:lineRule="auto"/>
              <w:jc w:val="both"/>
              <w:rPr>
                <w:iCs/>
                <w:noProof w:val="0"/>
                <w:lang w:val="en-US"/>
              </w:rPr>
            </w:pPr>
            <w:r>
              <w:rPr>
                <w:iCs/>
                <w:noProof w:val="0"/>
                <w:lang w:val="en-US"/>
              </w:rPr>
              <w:t xml:space="preserve">Để thống nhất  mức hỗ trợ đối tượng này, Sở Nội vụ đề xuất áp dụng </w:t>
            </w:r>
            <w:r w:rsidR="005F05C4">
              <w:rPr>
                <w:iCs/>
                <w:noProof w:val="0"/>
                <w:lang w:val="en-US"/>
              </w:rPr>
              <w:t>quy định</w:t>
            </w:r>
            <w:r w:rsidR="007C444D" w:rsidRPr="00EA7CB6">
              <w:rPr>
                <w:iCs/>
                <w:noProof w:val="0"/>
                <w:lang w:val="en-US"/>
              </w:rPr>
              <w:t xml:space="preserve"> </w:t>
            </w:r>
            <w:r>
              <w:rPr>
                <w:iCs/>
                <w:noProof w:val="0"/>
                <w:lang w:val="en-US"/>
              </w:rPr>
              <w:t>tại</w:t>
            </w:r>
            <w:r w:rsidR="007C444D" w:rsidRPr="00EA7CB6">
              <w:rPr>
                <w:iCs/>
                <w:noProof w:val="0"/>
                <w:lang w:val="en-US"/>
              </w:rPr>
              <w:t xml:space="preserve"> Nghị quyết số 32/2025/NQ-HĐND của tỉnh Lâm Đồng</w:t>
            </w:r>
            <w:r>
              <w:rPr>
                <w:iCs/>
                <w:noProof w:val="0"/>
                <w:lang w:val="en-US"/>
              </w:rPr>
              <w:t xml:space="preserve"> để thực hiện.</w:t>
            </w:r>
          </w:p>
          <w:p w14:paraId="0246AA7F" w14:textId="46A1EA16" w:rsidR="003F0648" w:rsidRPr="005F05C4" w:rsidRDefault="003F0648" w:rsidP="005F05C4">
            <w:pPr>
              <w:spacing w:before="60" w:after="60"/>
              <w:jc w:val="both"/>
              <w:rPr>
                <w:i/>
                <w:noProof w:val="0"/>
                <w:lang w:val="en-US"/>
              </w:rPr>
            </w:pPr>
          </w:p>
        </w:tc>
      </w:tr>
      <w:tr w:rsidR="00D4457E" w:rsidRPr="00EA7CB6" w14:paraId="4840B7F1" w14:textId="77777777" w:rsidTr="00321EDF">
        <w:tc>
          <w:tcPr>
            <w:tcW w:w="3964" w:type="dxa"/>
            <w:vAlign w:val="center"/>
          </w:tcPr>
          <w:p w14:paraId="0086F253" w14:textId="75AD7E83" w:rsidR="00D4457E" w:rsidRPr="00EA7CB6" w:rsidRDefault="00E60BC7" w:rsidP="00D4457E">
            <w:pPr>
              <w:spacing w:before="60" w:after="60"/>
              <w:rPr>
                <w:b/>
                <w:bCs/>
                <w:iCs/>
                <w:noProof w:val="0"/>
                <w:lang w:val="en-US"/>
              </w:rPr>
            </w:pPr>
            <w:r w:rsidRPr="00EA7CB6">
              <w:rPr>
                <w:iCs/>
                <w:noProof w:val="0"/>
                <w:lang w:val="en"/>
              </w:rPr>
              <w:lastRenderedPageBreak/>
              <w:t xml:space="preserve">- Thông tư số 146/2025/TT-BTC ngày 31 tháng 12 năm 2025 của Bộ Tài chính </w:t>
            </w:r>
            <w:r w:rsidRPr="00EA7CB6">
              <w:rPr>
                <w:iCs/>
                <w:noProof w:val="0"/>
              </w:rPr>
              <w:t>quy định chế độ, lập dự toán, quản lý sử dụng và quyết toán kinh phí đào tạo du học sinh Việt Nam ở nước ngoài bằng ngân sách nhà nướ</w:t>
            </w:r>
            <w:r w:rsidRPr="00EA7CB6">
              <w:rPr>
                <w:iCs/>
                <w:noProof w:val="0"/>
                <w:lang w:val="en-US"/>
              </w:rPr>
              <w:t>c</w:t>
            </w:r>
          </w:p>
        </w:tc>
        <w:tc>
          <w:tcPr>
            <w:tcW w:w="5245" w:type="dxa"/>
            <w:vAlign w:val="center"/>
          </w:tcPr>
          <w:p w14:paraId="61EF90E1" w14:textId="77777777" w:rsidR="00D4457E" w:rsidRDefault="00D4457E" w:rsidP="00C30CC3">
            <w:pPr>
              <w:spacing w:before="60" w:after="60"/>
              <w:rPr>
                <w:b/>
                <w:bCs/>
                <w:lang w:val="en-US"/>
              </w:rPr>
            </w:pPr>
            <w:r w:rsidRPr="00EA7CB6">
              <w:rPr>
                <w:b/>
                <w:bCs/>
                <w:iCs/>
                <w:noProof w:val="0"/>
                <w:lang w:val="en-US"/>
              </w:rPr>
              <w:t xml:space="preserve">Điều 9. </w:t>
            </w:r>
            <w:r w:rsidRPr="00EA7CB6">
              <w:rPr>
                <w:b/>
                <w:bCs/>
                <w:lang w:val="pl-PL"/>
              </w:rPr>
              <w:t>Đào tạo sau đại học</w:t>
            </w:r>
            <w:r w:rsidR="0058022B" w:rsidRPr="00EA7CB6">
              <w:rPr>
                <w:b/>
                <w:bCs/>
                <w:lang w:val="pl-PL"/>
              </w:rPr>
              <w:t xml:space="preserve"> </w:t>
            </w:r>
            <w:r w:rsidR="0058022B" w:rsidRPr="00EA7CB6">
              <w:rPr>
                <w:b/>
                <w:bCs/>
                <w:lang w:val="en-US"/>
              </w:rPr>
              <w:t>(ở nước ngoài)</w:t>
            </w:r>
          </w:p>
          <w:p w14:paraId="65EC8E26" w14:textId="77777777" w:rsidR="00C30CC3" w:rsidRPr="00CD4035" w:rsidRDefault="00C30CC3" w:rsidP="00C30CC3">
            <w:pPr>
              <w:spacing w:before="120" w:after="120" w:line="264" w:lineRule="auto"/>
              <w:jc w:val="both"/>
              <w:rPr>
                <w:bCs/>
                <w:lang w:val="pl-PL"/>
              </w:rPr>
            </w:pPr>
            <w:r w:rsidRPr="00CD4035">
              <w:rPr>
                <w:bCs/>
                <w:lang w:val="pl-PL"/>
              </w:rPr>
              <w:t xml:space="preserve">1. Điều kiện, tiêu chuẩn cử đi đào tạo </w:t>
            </w:r>
          </w:p>
          <w:p w14:paraId="3F162817" w14:textId="77777777" w:rsidR="00C30CC3" w:rsidRPr="000D0B7B" w:rsidRDefault="00C30CC3" w:rsidP="00C30CC3">
            <w:pPr>
              <w:tabs>
                <w:tab w:val="left" w:pos="709"/>
                <w:tab w:val="left" w:pos="993"/>
              </w:tabs>
              <w:spacing w:before="120" w:after="120" w:line="264" w:lineRule="auto"/>
              <w:jc w:val="both"/>
              <w:rPr>
                <w:lang w:val="pl-PL"/>
              </w:rPr>
            </w:pPr>
            <w:r w:rsidRPr="000D0B7B">
              <w:rPr>
                <w:lang w:val="pl-PL"/>
              </w:rPr>
              <w:t>Đối tượng quy định tại khoản 1 Điều 2 Quy định này được cử đi đào tạo sau đại học khi đáp ứng các điều kiện sau:</w:t>
            </w:r>
          </w:p>
          <w:p w14:paraId="500CBD7E" w14:textId="77777777" w:rsidR="00C30CC3" w:rsidRPr="00325DAE" w:rsidRDefault="00C30CC3" w:rsidP="00C30CC3">
            <w:pPr>
              <w:widowControl w:val="0"/>
              <w:suppressLineNumbers/>
              <w:spacing w:before="120" w:after="120" w:line="264" w:lineRule="auto"/>
              <w:jc w:val="both"/>
            </w:pPr>
            <w:r w:rsidRPr="00325DAE">
              <w:t xml:space="preserve">a) Đối với cán bộ, công chức đáp ứng theo </w:t>
            </w:r>
            <w:r w:rsidRPr="00325DAE">
              <w:lastRenderedPageBreak/>
              <w:t>Điều 5 Nghị định số 171/2025/NĐ-CP</w:t>
            </w:r>
            <w:r>
              <w:t>.</w:t>
            </w:r>
            <w:r w:rsidRPr="00325DAE">
              <w:t xml:space="preserve"> </w:t>
            </w:r>
          </w:p>
          <w:p w14:paraId="13CE5B06" w14:textId="77777777" w:rsidR="00C30CC3" w:rsidRDefault="00C30CC3" w:rsidP="00C30CC3">
            <w:pPr>
              <w:widowControl w:val="0"/>
              <w:suppressLineNumbers/>
              <w:spacing w:before="120" w:after="120" w:line="264" w:lineRule="auto"/>
              <w:jc w:val="both"/>
            </w:pPr>
            <w:r w:rsidRPr="00325DAE">
              <w:t>b) Đối với viên chức đáp ứng theo khoản 2</w:t>
            </w:r>
            <w:r>
              <w:t>, khoản 3</w:t>
            </w:r>
            <w:r w:rsidRPr="00325DAE">
              <w:t xml:space="preserve"> Điều 48 Nghị định số 259/2026/NĐ-CP</w:t>
            </w:r>
            <w:r>
              <w:t>.</w:t>
            </w:r>
            <w:r w:rsidRPr="00325DAE">
              <w:t xml:space="preserve"> </w:t>
            </w:r>
          </w:p>
          <w:p w14:paraId="6E86BD42" w14:textId="77777777" w:rsidR="00C30CC3" w:rsidRPr="00CD4035" w:rsidRDefault="00C30CC3" w:rsidP="00C30CC3">
            <w:pPr>
              <w:spacing w:before="120" w:after="120" w:line="264" w:lineRule="auto"/>
              <w:jc w:val="both"/>
              <w:rPr>
                <w:lang w:val="pl-PL"/>
              </w:rPr>
            </w:pPr>
            <w:r>
              <w:rPr>
                <w:lang w:val="pl-PL"/>
              </w:rPr>
              <w:t>c</w:t>
            </w:r>
            <w:r w:rsidRPr="000D0B7B">
              <w:rPr>
                <w:lang w:val="pl-PL"/>
              </w:rPr>
              <w:t xml:space="preserve">) </w:t>
            </w:r>
            <w:r w:rsidRPr="00CD4035">
              <w:rPr>
                <w:lang w:val="pl-PL"/>
              </w:rPr>
              <w:t>Có trình độ chuyên môn, năng lực, có nguyện vọng và triển vọng trở thành chuyên gia giỏi phục vụ sự nghiệp xây dựng và phát triển kinh tế - xã hội tại tỉnh</w:t>
            </w:r>
            <w:r>
              <w:rPr>
                <w:lang w:val="pl-PL"/>
              </w:rPr>
              <w:t xml:space="preserve"> Lâm Đồng.</w:t>
            </w:r>
          </w:p>
          <w:p w14:paraId="42178324" w14:textId="77777777" w:rsidR="00C30CC3" w:rsidRPr="00CD4035" w:rsidRDefault="00C30CC3" w:rsidP="00C30CC3">
            <w:pPr>
              <w:spacing w:before="120" w:after="120" w:line="264" w:lineRule="auto"/>
              <w:jc w:val="both"/>
              <w:rPr>
                <w:lang w:val="pl-PL"/>
              </w:rPr>
            </w:pPr>
            <w:r>
              <w:rPr>
                <w:lang w:val="pl-PL"/>
              </w:rPr>
              <w:t xml:space="preserve">d) </w:t>
            </w:r>
            <w:r w:rsidRPr="00CD4035">
              <w:rPr>
                <w:lang w:val="pl-PL"/>
              </w:rPr>
              <w:t>Có trình độ ngoại ngữ đáp ứng yêu cầu của cơ sở đào tạo.</w:t>
            </w:r>
          </w:p>
          <w:p w14:paraId="1B0EC0CA" w14:textId="77777777" w:rsidR="00C30CC3" w:rsidRPr="000D0B7B" w:rsidRDefault="00C30CC3" w:rsidP="00C30CC3">
            <w:pPr>
              <w:spacing w:before="120" w:after="120" w:line="264" w:lineRule="auto"/>
              <w:jc w:val="both"/>
              <w:rPr>
                <w:lang w:val="pl-PL"/>
              </w:rPr>
            </w:pPr>
            <w:r>
              <w:rPr>
                <w:lang w:val="pl-PL"/>
              </w:rPr>
              <w:t xml:space="preserve">đ) </w:t>
            </w:r>
            <w:r w:rsidRPr="00CD4035">
              <w:rPr>
                <w:lang w:val="pl-PL"/>
              </w:rPr>
              <w:t xml:space="preserve">Không </w:t>
            </w:r>
            <w:r w:rsidRPr="00CD4035">
              <w:rPr>
                <w:shd w:val="clear" w:color="auto" w:fill="FFFFFF"/>
                <w:lang w:val="pl-PL"/>
              </w:rPr>
              <w:t>trong thời hạn xử lý kỷ luật; không đang bị điều tra, truy tố, xét xử</w:t>
            </w:r>
            <w:r>
              <w:rPr>
                <w:shd w:val="clear" w:color="auto" w:fill="FFFFFF"/>
                <w:lang w:val="pl-PL"/>
              </w:rPr>
              <w:t>.</w:t>
            </w:r>
          </w:p>
          <w:p w14:paraId="2006CE84" w14:textId="77777777" w:rsidR="00C30CC3" w:rsidRDefault="00C30CC3" w:rsidP="00C30CC3">
            <w:pPr>
              <w:spacing w:before="120" w:after="120" w:line="264" w:lineRule="auto"/>
              <w:jc w:val="both"/>
              <w:rPr>
                <w:lang w:val="pl-PL"/>
              </w:rPr>
            </w:pPr>
            <w:r>
              <w:rPr>
                <w:lang w:val="pl-PL"/>
              </w:rPr>
              <w:t>e</w:t>
            </w:r>
            <w:r w:rsidRPr="000D0B7B">
              <w:rPr>
                <w:lang w:val="pl-PL"/>
              </w:rPr>
              <w:t xml:space="preserve">) Được cấp có thẩm quyền phê duyệt quy hoạch đào tạo hằng năm, chuyên ngành đào tạo </w:t>
            </w:r>
            <w:r>
              <w:rPr>
                <w:lang w:val="pl-PL"/>
              </w:rPr>
              <w:t>thuộc danh mục các ngành, lĩnh vực tại Điều 4 Quy định này.</w:t>
            </w:r>
          </w:p>
          <w:p w14:paraId="402D5C38" w14:textId="77777777" w:rsidR="00C30CC3" w:rsidRPr="00CD4035" w:rsidRDefault="00C30CC3" w:rsidP="00C30CC3">
            <w:pPr>
              <w:spacing w:before="120" w:after="120" w:line="264" w:lineRule="auto"/>
              <w:jc w:val="both"/>
              <w:rPr>
                <w:lang w:val="pl-PL"/>
              </w:rPr>
            </w:pPr>
            <w:r>
              <w:rPr>
                <w:lang w:val="pl-PL"/>
              </w:rPr>
              <w:t>g</w:t>
            </w:r>
            <w:r w:rsidRPr="00CD4035">
              <w:rPr>
                <w:lang w:val="pl-PL"/>
              </w:rPr>
              <w:t xml:space="preserve">) Sau khi hoàn thành chương trình đào tạo trình độ thạc sĩ, người được cử đi đào tạo có nguyện vọng tham gia đào tạo trình độ tiến sĩ ở những chuyên ngành </w:t>
            </w:r>
            <w:r>
              <w:rPr>
                <w:lang w:val="pl-PL"/>
              </w:rPr>
              <w:t>thuộc danh mục các ngành, lĩnh vực tại Điều 4 Quy định này</w:t>
            </w:r>
            <w:r w:rsidRPr="00CD4035">
              <w:rPr>
                <w:lang w:val="de-DE"/>
              </w:rPr>
              <w:t xml:space="preserve"> </w:t>
            </w:r>
            <w:r w:rsidRPr="00CD4035">
              <w:rPr>
                <w:lang w:val="pl-PL"/>
              </w:rPr>
              <w:t>thì được xem xét tiếp tục cử đi đào tạo.</w:t>
            </w:r>
            <w:r w:rsidRPr="00CD4035">
              <w:rPr>
                <w:shd w:val="clear" w:color="auto" w:fill="FFFFFF"/>
                <w:lang w:val="pl-PL"/>
              </w:rPr>
              <w:t xml:space="preserve"> </w:t>
            </w:r>
            <w:r w:rsidRPr="007058F9">
              <w:rPr>
                <w:shd w:val="clear" w:color="auto" w:fill="FFFFFF"/>
              </w:rPr>
              <w:t xml:space="preserve">Thời gian cam kết thực hiện nhiệm vụ, công vụ đối với trường hợp này bao gồm thời gian cam kết </w:t>
            </w:r>
            <w:r w:rsidRPr="007058F9">
              <w:rPr>
                <w:shd w:val="clear" w:color="auto" w:fill="FFFFFF"/>
              </w:rPr>
              <w:lastRenderedPageBreak/>
              <w:t>khi cử đi đào tạo thạc sĩ cộng với thời gian cam kết khi cử đi đào tạo tiến sĩ</w:t>
            </w:r>
            <w:r>
              <w:rPr>
                <w:shd w:val="clear" w:color="auto" w:fill="FFFFFF"/>
              </w:rPr>
              <w:t>.</w:t>
            </w:r>
          </w:p>
          <w:p w14:paraId="2737A803" w14:textId="77777777" w:rsidR="00C30CC3" w:rsidRDefault="00C30CC3" w:rsidP="00C30CC3">
            <w:pPr>
              <w:tabs>
                <w:tab w:val="left" w:pos="4417"/>
                <w:tab w:val="left" w:pos="5244"/>
              </w:tabs>
              <w:spacing w:before="120" w:after="120" w:line="264" w:lineRule="auto"/>
              <w:jc w:val="both"/>
              <w:rPr>
                <w:lang w:val="pl-PL"/>
              </w:rPr>
            </w:pPr>
            <w:r w:rsidRPr="00CD4035">
              <w:rPr>
                <w:lang w:val="pl-PL"/>
              </w:rPr>
              <w:t xml:space="preserve">2. </w:t>
            </w:r>
            <w:r>
              <w:rPr>
                <w:lang w:val="pl-PL"/>
              </w:rPr>
              <w:t>Hình thức</w:t>
            </w:r>
            <w:r w:rsidRPr="00CD4035">
              <w:rPr>
                <w:lang w:val="pl-PL"/>
              </w:rPr>
              <w:t xml:space="preserve"> và mức </w:t>
            </w:r>
            <w:r>
              <w:rPr>
                <w:lang w:val="pl-PL"/>
              </w:rPr>
              <w:t>chi</w:t>
            </w:r>
          </w:p>
          <w:p w14:paraId="1D354280" w14:textId="77777777" w:rsidR="00C30CC3" w:rsidRPr="00CD4035" w:rsidRDefault="00C30CC3" w:rsidP="00C30CC3">
            <w:pPr>
              <w:tabs>
                <w:tab w:val="left" w:pos="4417"/>
                <w:tab w:val="left" w:pos="5244"/>
              </w:tabs>
              <w:spacing w:before="120" w:after="120" w:line="264" w:lineRule="auto"/>
              <w:jc w:val="both"/>
              <w:rPr>
                <w:lang w:val="pl-PL"/>
              </w:rPr>
            </w:pPr>
            <w:r>
              <w:rPr>
                <w:lang w:val="pl-PL"/>
              </w:rPr>
              <w:t xml:space="preserve">a) Hình thức: </w:t>
            </w:r>
            <w:r w:rsidRPr="00CD4035">
              <w:rPr>
                <w:bCs/>
                <w:lang w:val="pl-PL"/>
              </w:rPr>
              <w:t>Đào tạo trong nước theo chương trình liên kết với nước ngoài, thực hiện toàn bộ tại Việt Nam</w:t>
            </w:r>
            <w:r>
              <w:rPr>
                <w:bCs/>
                <w:lang w:val="pl-PL"/>
              </w:rPr>
              <w:t xml:space="preserve">; </w:t>
            </w:r>
            <w:r w:rsidRPr="00CD4035">
              <w:rPr>
                <w:bCs/>
                <w:lang w:val="pl-PL"/>
              </w:rPr>
              <w:t>Đào tạo theo chương trình liên kết một phần trong nước và một phần tại nước ngoài</w:t>
            </w:r>
            <w:r>
              <w:rPr>
                <w:bCs/>
                <w:lang w:val="pl-PL"/>
              </w:rPr>
              <w:t xml:space="preserve">; </w:t>
            </w:r>
            <w:r w:rsidRPr="00CD4035">
              <w:rPr>
                <w:bCs/>
                <w:lang w:val="pl-PL"/>
              </w:rPr>
              <w:t>Đào tạo toàn phần tại nước ngoài</w:t>
            </w:r>
          </w:p>
          <w:p w14:paraId="540AF99F" w14:textId="56B6C9EE" w:rsidR="00C30CC3" w:rsidRPr="00EA7CB6" w:rsidRDefault="00C30CC3" w:rsidP="0063579D">
            <w:pPr>
              <w:tabs>
                <w:tab w:val="left" w:pos="4417"/>
                <w:tab w:val="left" w:pos="5244"/>
              </w:tabs>
              <w:spacing w:before="120" w:after="120" w:line="264" w:lineRule="auto"/>
              <w:jc w:val="both"/>
              <w:rPr>
                <w:b/>
                <w:bCs/>
                <w:iCs/>
                <w:noProof w:val="0"/>
                <w:lang w:val="en-US"/>
              </w:rPr>
            </w:pPr>
            <w:r>
              <w:rPr>
                <w:bCs/>
                <w:lang w:val="pl-PL"/>
              </w:rPr>
              <w:t xml:space="preserve">b) Mức chi: Thực hiện theo Thông tư số 146/2025/TT-BTC ngày 31 tháng 12 năm 2025 của Bộ Tài chính </w:t>
            </w:r>
            <w:r>
              <w:t>q</w:t>
            </w:r>
            <w:r w:rsidRPr="00725B89">
              <w:t>uy định chế độ, lập dự toán, quản lý sử dụng và quyết toán kinh phí đào tạo du học sinh Việt Nam ở nước ngoài bằng ngân sách nhà nước</w:t>
            </w:r>
          </w:p>
        </w:tc>
        <w:tc>
          <w:tcPr>
            <w:tcW w:w="4928" w:type="dxa"/>
            <w:vAlign w:val="center"/>
          </w:tcPr>
          <w:p w14:paraId="6CAF8DED" w14:textId="77777777" w:rsidR="001928C1" w:rsidRPr="00383D51" w:rsidRDefault="002367B8" w:rsidP="002367B8">
            <w:pPr>
              <w:spacing w:before="60" w:after="60"/>
              <w:jc w:val="both"/>
              <w:rPr>
                <w:b/>
                <w:bCs/>
                <w:iCs/>
                <w:noProof w:val="0"/>
                <w:lang w:val="en-US"/>
              </w:rPr>
            </w:pPr>
            <w:r w:rsidRPr="00383D51">
              <w:rPr>
                <w:b/>
                <w:bCs/>
                <w:iCs/>
                <w:noProof w:val="0"/>
                <w:lang w:val="en-US"/>
              </w:rPr>
              <w:lastRenderedPageBreak/>
              <w:t>Cơ sở đề xuất:</w:t>
            </w:r>
          </w:p>
          <w:p w14:paraId="0D6AB2F1" w14:textId="1E6905AC" w:rsidR="001928C1" w:rsidRPr="00383D51" w:rsidRDefault="001928C1" w:rsidP="001928C1">
            <w:pPr>
              <w:pStyle w:val="NormalWeb"/>
              <w:spacing w:before="0" w:beforeAutospacing="0" w:after="0" w:afterAutospacing="0" w:line="288" w:lineRule="auto"/>
              <w:jc w:val="both"/>
              <w:rPr>
                <w:iCs/>
                <w:sz w:val="28"/>
                <w:szCs w:val="28"/>
              </w:rPr>
            </w:pPr>
            <w:r w:rsidRPr="00383D51">
              <w:rPr>
                <w:iCs/>
                <w:sz w:val="28"/>
                <w:szCs w:val="28"/>
              </w:rPr>
              <w:t xml:space="preserve">1. Việc thực hiện đào tạo ở nước ngoài được quy định tại </w:t>
            </w:r>
            <w:r w:rsidRPr="00383D51">
              <w:rPr>
                <w:sz w:val="28"/>
                <w:szCs w:val="28"/>
              </w:rPr>
              <w:t xml:space="preserve">Nghị định số 171/2025/NĐ-CP và  Nghị định số 259/2026/NĐ-CP. </w:t>
            </w:r>
          </w:p>
          <w:p w14:paraId="6BDA9653" w14:textId="6C3BEC70" w:rsidR="00E82FDB" w:rsidRPr="00383D51" w:rsidRDefault="001928C1" w:rsidP="00E82FDB">
            <w:pPr>
              <w:spacing w:before="60" w:after="60"/>
              <w:jc w:val="both"/>
              <w:rPr>
                <w:lang w:val="en-US"/>
              </w:rPr>
            </w:pPr>
            <w:r w:rsidRPr="00383D51">
              <w:rPr>
                <w:b/>
                <w:bCs/>
                <w:iCs/>
                <w:noProof w:val="0"/>
                <w:lang w:val="en-US"/>
              </w:rPr>
              <w:t>2</w:t>
            </w:r>
            <w:r w:rsidRPr="00383D51">
              <w:rPr>
                <w:iCs/>
                <w:noProof w:val="0"/>
                <w:lang w:val="en-US"/>
              </w:rPr>
              <w:t xml:space="preserve">. </w:t>
            </w:r>
            <w:r w:rsidR="00E82FDB" w:rsidRPr="00383D51">
              <w:rPr>
                <w:lang w:val="de-DE"/>
              </w:rPr>
              <w:t>Để xây dựng đội ngũ cán bộ, công chức, viên chức của tỉnh chuyên nghiệp,</w:t>
            </w:r>
            <w:r w:rsidR="00E82FDB" w:rsidRPr="00383D51">
              <w:rPr>
                <w:rStyle w:val="fontstyle01"/>
                <w:color w:val="auto"/>
                <w:lang w:val="es-MX"/>
              </w:rPr>
              <w:t xml:space="preserve"> phục vụ cho công cuộc xây dựng và phát triển của </w:t>
            </w:r>
            <w:r w:rsidR="00E82FDB" w:rsidRPr="00383D51">
              <w:rPr>
                <w:rStyle w:val="fontstyle01"/>
                <w:color w:val="auto"/>
                <w:lang w:val="es-MX"/>
              </w:rPr>
              <w:lastRenderedPageBreak/>
              <w:t>tỉnh,</w:t>
            </w:r>
            <w:r w:rsidR="00E82FDB" w:rsidRPr="00383D51">
              <w:rPr>
                <w:lang w:val="pl-PL"/>
              </w:rPr>
              <w:t xml:space="preserve"> đáp ứng yêu cầu phát triển đất nước trong thời kỳ hội nhập thì việc cử cán bộ, công chức, viên chức của tỉnh có năng lực chuyên môn giỏi, có triển vọng phát triển, có trình độ ngoại ngữ tốt đi đào tạo ở </w:t>
            </w:r>
            <w:r w:rsidR="00E82FDB" w:rsidRPr="00383D51">
              <w:rPr>
                <w:iCs/>
                <w:noProof w:val="0"/>
                <w:lang w:val="en-US"/>
              </w:rPr>
              <w:t>những nước có nền giáo dục tiên tiến,</w:t>
            </w:r>
            <w:r w:rsidR="00E82FDB" w:rsidRPr="00383D51">
              <w:t xml:space="preserve"> cập nhật những kiến thức mới; đổi mới được cách thức, phương pháp làm việc; khả năng thích ứng, làm việc theo nhóm, tư duy độc lập, phát huy tốt hiệu quả trong quá trình thực hiện nhiệm vụ; </w:t>
            </w:r>
            <w:r w:rsidR="00E82FDB" w:rsidRPr="00383D51">
              <w:rPr>
                <w:lang w:val="en-US"/>
              </w:rPr>
              <w:t xml:space="preserve">đồng thời, mở ra cơ hội </w:t>
            </w:r>
            <w:r w:rsidR="00E82FDB" w:rsidRPr="00383D51">
              <w:t xml:space="preserve">tạo cầu nối gắn kết hoạt động đầu tư của tỉnh với nước ngoài, góp phần vào sự phát triển kinh tế - xã hội </w:t>
            </w:r>
            <w:r w:rsidR="00E82FDB" w:rsidRPr="00383D51">
              <w:rPr>
                <w:lang w:val="en-US"/>
              </w:rPr>
              <w:t>của tỉnh Lâm Đồng.</w:t>
            </w:r>
          </w:p>
          <w:p w14:paraId="078D16CD" w14:textId="46BB010C" w:rsidR="002367B8" w:rsidRPr="00383D51" w:rsidRDefault="00E82FDB" w:rsidP="00E82FDB">
            <w:pPr>
              <w:spacing w:before="60" w:after="60"/>
              <w:jc w:val="both"/>
              <w:rPr>
                <w:b/>
                <w:bCs/>
                <w:iCs/>
                <w:noProof w:val="0"/>
                <w:lang w:val="en-US"/>
              </w:rPr>
            </w:pPr>
            <w:r w:rsidRPr="00383D51">
              <w:rPr>
                <w:iCs/>
                <w:lang w:val="en-US"/>
              </w:rPr>
              <w:t xml:space="preserve">3. Qua rà soát, trong năm 2025, 2026 chưa có tỉnh, thành ban hành chính sách đào tạo ở nước ngoài. Đối với 03 </w:t>
            </w:r>
            <w:r w:rsidRPr="00383D51">
              <w:rPr>
                <w:spacing w:val="-2"/>
                <w:lang w:val="pl-PL"/>
              </w:rPr>
              <w:t xml:space="preserve">tỉnh Lâm Đồng, Bình Thuận, Đắk Nông (trước sắp xếp), tỉnh Bình Thuận có xây dựng chính sách này nên Sở Nội vụ kế thừa và đề xuất quy định đối tượng để đi đào tạo nước ngoài. Chế độ, chính sách  thực hiện theo quy định tại </w:t>
            </w:r>
            <w:r w:rsidR="003F0648" w:rsidRPr="00383D51">
              <w:rPr>
                <w:iCs/>
                <w:noProof w:val="0"/>
                <w:lang w:val="en"/>
              </w:rPr>
              <w:t>Thông tư số 146/2025/TT-BTC</w:t>
            </w:r>
            <w:r w:rsidR="00383D51" w:rsidRPr="00383D51">
              <w:rPr>
                <w:iCs/>
                <w:noProof w:val="0"/>
                <w:lang w:val="en"/>
              </w:rPr>
              <w:t>.</w:t>
            </w:r>
          </w:p>
          <w:p w14:paraId="44172DB1" w14:textId="77777777" w:rsidR="00D4457E" w:rsidRPr="00383D51" w:rsidRDefault="00D4457E" w:rsidP="00D4457E">
            <w:pPr>
              <w:spacing w:before="60" w:after="60"/>
              <w:jc w:val="center"/>
              <w:rPr>
                <w:b/>
                <w:bCs/>
                <w:iCs/>
                <w:noProof w:val="0"/>
                <w:lang w:val="en-US"/>
              </w:rPr>
            </w:pPr>
          </w:p>
        </w:tc>
      </w:tr>
      <w:tr w:rsidR="00D4457E" w:rsidRPr="00EA7CB6" w14:paraId="3ED74A5D" w14:textId="77777777" w:rsidTr="00321EDF">
        <w:tc>
          <w:tcPr>
            <w:tcW w:w="3964" w:type="dxa"/>
            <w:vAlign w:val="center"/>
          </w:tcPr>
          <w:p w14:paraId="68A39665" w14:textId="77777777" w:rsidR="007F19EF" w:rsidRPr="00EA7CB6" w:rsidRDefault="007F19EF" w:rsidP="007F19EF">
            <w:pPr>
              <w:pStyle w:val="NormalWeb"/>
              <w:spacing w:before="0" w:beforeAutospacing="0" w:after="0" w:afterAutospacing="0" w:line="288" w:lineRule="auto"/>
              <w:rPr>
                <w:sz w:val="28"/>
                <w:szCs w:val="28"/>
              </w:rPr>
            </w:pPr>
            <w:r w:rsidRPr="00EA7CB6">
              <w:rPr>
                <w:sz w:val="28"/>
                <w:szCs w:val="28"/>
              </w:rPr>
              <w:lastRenderedPageBreak/>
              <w:t>- Nghị định số 171/2025/NĐ-CP của Chính phủ quy định về đào tạo, bồi dưỡng công chức;</w:t>
            </w:r>
          </w:p>
          <w:p w14:paraId="66CD81DF" w14:textId="77777777" w:rsidR="007F19EF" w:rsidRPr="00EA7CB6" w:rsidRDefault="007F19EF" w:rsidP="007F19EF">
            <w:pPr>
              <w:pStyle w:val="NormalWeb"/>
              <w:spacing w:before="0" w:beforeAutospacing="0" w:after="0" w:afterAutospacing="0" w:line="288" w:lineRule="auto"/>
              <w:rPr>
                <w:color w:val="000000" w:themeColor="text1"/>
                <w:sz w:val="28"/>
                <w:szCs w:val="28"/>
                <w:lang w:val="en"/>
              </w:rPr>
            </w:pPr>
            <w:r w:rsidRPr="00EA7CB6">
              <w:rPr>
                <w:color w:val="000000" w:themeColor="text1"/>
                <w:sz w:val="28"/>
                <w:szCs w:val="28"/>
              </w:rPr>
              <w:t>- Nghị định số 259/2026/NĐ-CP của Chính phủ quy định về</w:t>
            </w:r>
            <w:r w:rsidRPr="00EA7CB6">
              <w:rPr>
                <w:color w:val="000000" w:themeColor="text1"/>
                <w:sz w:val="28"/>
                <w:szCs w:val="28"/>
                <w:lang w:val="en"/>
              </w:rPr>
              <w:t xml:space="preserve"> tuyển dụng, sử dụng và quản lý viên chức;</w:t>
            </w:r>
          </w:p>
          <w:p w14:paraId="6594E010" w14:textId="1295EAD1" w:rsidR="00D4457E" w:rsidRPr="00EA7CB6" w:rsidRDefault="00D4457E" w:rsidP="00D4457E">
            <w:pPr>
              <w:spacing w:before="60" w:after="60"/>
              <w:rPr>
                <w:b/>
                <w:bCs/>
                <w:iCs/>
                <w:noProof w:val="0"/>
                <w:lang w:val="en-US"/>
              </w:rPr>
            </w:pPr>
          </w:p>
        </w:tc>
        <w:tc>
          <w:tcPr>
            <w:tcW w:w="5245" w:type="dxa"/>
            <w:vAlign w:val="center"/>
          </w:tcPr>
          <w:p w14:paraId="561C0D45" w14:textId="77777777" w:rsidR="00D4457E" w:rsidRDefault="00D4457E" w:rsidP="00F77A4C">
            <w:pPr>
              <w:spacing w:before="60" w:after="60"/>
              <w:rPr>
                <w:b/>
                <w:bCs/>
                <w:lang w:val="en-US"/>
              </w:rPr>
            </w:pPr>
            <w:r w:rsidRPr="00EA7CB6">
              <w:rPr>
                <w:b/>
                <w:bCs/>
                <w:iCs/>
                <w:noProof w:val="0"/>
                <w:lang w:val="en-US"/>
              </w:rPr>
              <w:t xml:space="preserve">Điều 10. </w:t>
            </w:r>
            <w:r w:rsidRPr="00EA7CB6">
              <w:rPr>
                <w:b/>
                <w:bCs/>
              </w:rPr>
              <w:t>Đền bù kinh phí đào tạo</w:t>
            </w:r>
          </w:p>
          <w:p w14:paraId="0D35E497" w14:textId="77777777" w:rsidR="00F77A4C" w:rsidRPr="00725B89" w:rsidRDefault="00F77A4C" w:rsidP="00F77A4C">
            <w:pPr>
              <w:tabs>
                <w:tab w:val="left" w:pos="4417"/>
                <w:tab w:val="left" w:pos="5244"/>
              </w:tabs>
              <w:spacing w:before="120" w:after="120" w:line="264" w:lineRule="auto"/>
              <w:jc w:val="both"/>
            </w:pPr>
            <w:r w:rsidRPr="00725B89">
              <w:t>1. Việc đền bù kinh phí đào tạo sau đại học đối với cán bộ, công chức được thực hiện theo quy định từ Điều 6 đến Điều 13 Nghị định số 171/2025/NĐ-CP.</w:t>
            </w:r>
          </w:p>
          <w:p w14:paraId="678F2422" w14:textId="77777777" w:rsidR="00F77A4C" w:rsidRPr="00725B89" w:rsidRDefault="00F77A4C" w:rsidP="00F77A4C">
            <w:pPr>
              <w:tabs>
                <w:tab w:val="left" w:pos="4417"/>
                <w:tab w:val="left" w:pos="5244"/>
              </w:tabs>
              <w:spacing w:before="120" w:after="120" w:line="264" w:lineRule="auto"/>
              <w:jc w:val="both"/>
            </w:pPr>
            <w:r w:rsidRPr="00725B89">
              <w:t>2. Việc đền bù kinh phí đào tạo sau đại học đối với viên chức được thực hiện theo quy định tại khoản 4 Điều 48 Nghị định số 259/2026/NĐ-CP.</w:t>
            </w:r>
          </w:p>
          <w:p w14:paraId="1B64B3F6" w14:textId="7C3D6C96" w:rsidR="00F77A4C" w:rsidRPr="00F77A4C" w:rsidRDefault="00F77A4C" w:rsidP="00D4457E">
            <w:pPr>
              <w:spacing w:before="60" w:after="60"/>
              <w:jc w:val="center"/>
              <w:rPr>
                <w:b/>
                <w:bCs/>
                <w:iCs/>
                <w:noProof w:val="0"/>
                <w:lang w:val="en-US"/>
              </w:rPr>
            </w:pPr>
          </w:p>
        </w:tc>
        <w:tc>
          <w:tcPr>
            <w:tcW w:w="4928" w:type="dxa"/>
            <w:vAlign w:val="center"/>
          </w:tcPr>
          <w:p w14:paraId="3DC83493" w14:textId="77777777" w:rsidR="00F92200" w:rsidRPr="00EA7CB6" w:rsidRDefault="00F92200" w:rsidP="00F92200">
            <w:pPr>
              <w:tabs>
                <w:tab w:val="left" w:pos="4417"/>
                <w:tab w:val="left" w:pos="5244"/>
              </w:tabs>
              <w:spacing w:before="120" w:after="120" w:line="264" w:lineRule="auto"/>
              <w:jc w:val="both"/>
              <w:rPr>
                <w:b/>
                <w:bCs/>
                <w:lang w:val="en-US"/>
              </w:rPr>
            </w:pPr>
            <w:r w:rsidRPr="00EA7CB6">
              <w:rPr>
                <w:b/>
                <w:bCs/>
                <w:lang w:val="en-US"/>
              </w:rPr>
              <w:lastRenderedPageBreak/>
              <w:t>Cơ sở đề xuất:</w:t>
            </w:r>
          </w:p>
          <w:p w14:paraId="3AA957CC" w14:textId="7DC1D7F0" w:rsidR="00D4457E" w:rsidRPr="00EA7CB6" w:rsidRDefault="00F92200" w:rsidP="00F92200">
            <w:pPr>
              <w:tabs>
                <w:tab w:val="left" w:pos="4417"/>
                <w:tab w:val="left" w:pos="5244"/>
              </w:tabs>
              <w:spacing w:before="120" w:after="120" w:line="264" w:lineRule="auto"/>
              <w:jc w:val="both"/>
            </w:pPr>
            <w:r w:rsidRPr="00EA7CB6">
              <w:t>Tr</w:t>
            </w:r>
            <w:r w:rsidRPr="00EA7CB6">
              <w:rPr>
                <w:lang w:val="en-US"/>
              </w:rPr>
              <w:t xml:space="preserve">ên cơ sở văn bản quy định </w:t>
            </w:r>
            <w:r w:rsidR="00D4457E" w:rsidRPr="00EA7CB6">
              <w:t>từ</w:t>
            </w:r>
            <w:r w:rsidR="00F70946" w:rsidRPr="00EA7CB6">
              <w:rPr>
                <w:lang w:val="en-US"/>
              </w:rPr>
              <w:t xml:space="preserve"> của Trung ương tại</w:t>
            </w:r>
            <w:r w:rsidR="00D4457E" w:rsidRPr="00EA7CB6">
              <w:t xml:space="preserve"> Điều 6 đến Điều 13 Nghị định số 171/2025/NĐ-CP</w:t>
            </w:r>
            <w:r w:rsidRPr="00EA7CB6">
              <w:rPr>
                <w:lang w:val="en-US"/>
              </w:rPr>
              <w:t>;</w:t>
            </w:r>
            <w:r w:rsidR="00D4457E" w:rsidRPr="00EA7CB6">
              <w:t xml:space="preserve"> 4 Điều 48 Nghị định số 259/2026/NĐ-CP.</w:t>
            </w:r>
          </w:p>
          <w:p w14:paraId="0158984C" w14:textId="77777777" w:rsidR="00D4457E" w:rsidRPr="00EA7CB6" w:rsidRDefault="00D4457E" w:rsidP="00D4457E">
            <w:pPr>
              <w:spacing w:before="60" w:after="60"/>
              <w:jc w:val="center"/>
              <w:rPr>
                <w:b/>
                <w:bCs/>
                <w:iCs/>
                <w:noProof w:val="0"/>
                <w:lang w:val="en-US"/>
              </w:rPr>
            </w:pPr>
          </w:p>
        </w:tc>
      </w:tr>
      <w:tr w:rsidR="00F70946" w:rsidRPr="00EA7CB6" w14:paraId="0558341D" w14:textId="77777777" w:rsidTr="00321EDF">
        <w:tc>
          <w:tcPr>
            <w:tcW w:w="3964" w:type="dxa"/>
            <w:vAlign w:val="center"/>
          </w:tcPr>
          <w:p w14:paraId="74FC3867" w14:textId="6EE62554" w:rsidR="007F19EF" w:rsidRDefault="0063579D" w:rsidP="007F19EF">
            <w:pPr>
              <w:pStyle w:val="NormalWeb"/>
              <w:spacing w:before="0" w:beforeAutospacing="0" w:after="0" w:afterAutospacing="0" w:line="288" w:lineRule="auto"/>
              <w:rPr>
                <w:sz w:val="28"/>
                <w:szCs w:val="28"/>
              </w:rPr>
            </w:pPr>
            <w:r>
              <w:rPr>
                <w:sz w:val="28"/>
                <w:szCs w:val="28"/>
              </w:rPr>
              <w:t>-</w:t>
            </w:r>
            <w:r w:rsidR="007F19EF" w:rsidRPr="00EA7CB6">
              <w:rPr>
                <w:sz w:val="28"/>
                <w:szCs w:val="28"/>
              </w:rPr>
              <w:t xml:space="preserve"> Nghị định số 171/2025/NĐ-CP của Chính phủ quy định về đào tạo, bồi dưỡng công chức;</w:t>
            </w:r>
          </w:p>
          <w:p w14:paraId="093671D0" w14:textId="262E50F2" w:rsidR="0063579D" w:rsidRDefault="0063579D" w:rsidP="0063579D">
            <w:pPr>
              <w:tabs>
                <w:tab w:val="left" w:pos="4417"/>
                <w:tab w:val="left" w:pos="5244"/>
              </w:tabs>
              <w:spacing w:before="120" w:after="120" w:line="264" w:lineRule="auto"/>
              <w:jc w:val="both"/>
              <w:rPr>
                <w:lang w:val="en-US"/>
              </w:rPr>
            </w:pPr>
            <w:r>
              <w:rPr>
                <w:bCs/>
                <w:lang w:val="pl-PL"/>
              </w:rPr>
              <w:t xml:space="preserve">- Thông tư số 146/2025/TT-BTC ngày 31 tháng 12 năm 2025 của </w:t>
            </w:r>
            <w:r w:rsidR="002F712E">
              <w:rPr>
                <w:bCs/>
                <w:lang w:val="pl-PL"/>
              </w:rPr>
              <w:t xml:space="preserve">Bộ trưởng </w:t>
            </w:r>
            <w:r>
              <w:rPr>
                <w:bCs/>
                <w:lang w:val="pl-PL"/>
              </w:rPr>
              <w:t xml:space="preserve">Bộ Tài chính </w:t>
            </w:r>
            <w:r>
              <w:t>q</w:t>
            </w:r>
            <w:r w:rsidRPr="00725B89">
              <w:t>uy định chế độ, lập dự toán, quản lý sử dụng và quyết toán kinh phí đào tạo du học sinh Việt Nam ở nước ngoài bằng ngân sách nhà nước</w:t>
            </w:r>
          </w:p>
          <w:p w14:paraId="303015FC" w14:textId="4A13A27F" w:rsidR="0063579D" w:rsidRPr="00EA7CB6" w:rsidRDefault="0063579D" w:rsidP="0063579D">
            <w:pPr>
              <w:pStyle w:val="NormalWeb"/>
              <w:spacing w:before="0" w:beforeAutospacing="0" w:after="0" w:afterAutospacing="0" w:line="288" w:lineRule="auto"/>
              <w:jc w:val="both"/>
              <w:rPr>
                <w:sz w:val="28"/>
                <w:szCs w:val="28"/>
                <w:lang w:val="en"/>
              </w:rPr>
            </w:pPr>
            <w:r w:rsidRPr="00EA7CB6">
              <w:rPr>
                <w:color w:val="000000" w:themeColor="text1"/>
                <w:sz w:val="28"/>
                <w:szCs w:val="28"/>
              </w:rPr>
              <w:t>-</w:t>
            </w:r>
            <w:r>
              <w:rPr>
                <w:color w:val="000000" w:themeColor="text1"/>
                <w:sz w:val="28"/>
                <w:szCs w:val="28"/>
              </w:rPr>
              <w:t xml:space="preserve"> </w:t>
            </w:r>
            <w:r w:rsidRPr="00EA7CB6">
              <w:rPr>
                <w:sz w:val="28"/>
                <w:szCs w:val="28"/>
              </w:rPr>
              <w:t xml:space="preserve">Thông tư số 100/2025/TT-BTC ngày  25 tháng 10 năm 2025 của </w:t>
            </w:r>
            <w:r>
              <w:rPr>
                <w:sz w:val="28"/>
                <w:szCs w:val="28"/>
              </w:rPr>
              <w:t xml:space="preserve">Bộ trưởng </w:t>
            </w:r>
            <w:r w:rsidRPr="00EA7CB6">
              <w:rPr>
                <w:sz w:val="28"/>
                <w:szCs w:val="28"/>
              </w:rPr>
              <w:t xml:space="preserve">Bộ Tài chính </w:t>
            </w:r>
            <w:r w:rsidRPr="00EA7CB6">
              <w:rPr>
                <w:sz w:val="28"/>
                <w:szCs w:val="28"/>
                <w:lang w:val="en"/>
              </w:rPr>
              <w:t>hướng dẫn việc lập dự toán, quản lý, sử dụng và quyết toán kinh phí dành cho công tác đào tạo, bồi dưỡng công chức, viên chức;</w:t>
            </w:r>
          </w:p>
          <w:p w14:paraId="4BEFD1F3" w14:textId="3FC84415" w:rsidR="0063579D" w:rsidRPr="0063579D" w:rsidRDefault="0063579D" w:rsidP="0063579D">
            <w:pPr>
              <w:tabs>
                <w:tab w:val="left" w:pos="4417"/>
                <w:tab w:val="left" w:pos="5244"/>
              </w:tabs>
              <w:spacing w:before="120" w:after="120" w:line="264" w:lineRule="auto"/>
              <w:jc w:val="both"/>
              <w:rPr>
                <w:lang w:val="en-US"/>
              </w:rPr>
            </w:pPr>
          </w:p>
          <w:p w14:paraId="63E1ED82" w14:textId="77777777" w:rsidR="0063579D" w:rsidRPr="0063579D" w:rsidRDefault="0063579D" w:rsidP="0063579D">
            <w:pPr>
              <w:tabs>
                <w:tab w:val="left" w:pos="4417"/>
                <w:tab w:val="left" w:pos="5244"/>
              </w:tabs>
              <w:spacing w:before="120" w:after="120" w:line="264" w:lineRule="auto"/>
              <w:jc w:val="both"/>
              <w:rPr>
                <w:lang w:val="en-US"/>
              </w:rPr>
            </w:pPr>
          </w:p>
          <w:p w14:paraId="544C2BBA" w14:textId="77777777" w:rsidR="0063579D" w:rsidRDefault="0063579D" w:rsidP="007F19EF">
            <w:pPr>
              <w:pStyle w:val="NormalWeb"/>
              <w:spacing w:before="0" w:beforeAutospacing="0" w:after="0" w:afterAutospacing="0" w:line="288" w:lineRule="auto"/>
              <w:rPr>
                <w:sz w:val="28"/>
                <w:szCs w:val="28"/>
              </w:rPr>
            </w:pPr>
          </w:p>
          <w:p w14:paraId="332D60C5" w14:textId="77777777" w:rsidR="0063579D" w:rsidRDefault="0063579D" w:rsidP="007F19EF">
            <w:pPr>
              <w:pStyle w:val="NormalWeb"/>
              <w:spacing w:before="0" w:beforeAutospacing="0" w:after="0" w:afterAutospacing="0" w:line="288" w:lineRule="auto"/>
              <w:rPr>
                <w:sz w:val="28"/>
                <w:szCs w:val="28"/>
              </w:rPr>
            </w:pPr>
          </w:p>
          <w:p w14:paraId="3511140C" w14:textId="77777777" w:rsidR="00DE1C62" w:rsidRPr="00EA7CB6" w:rsidRDefault="00DE1C62" w:rsidP="007F19EF">
            <w:pPr>
              <w:pStyle w:val="NormalWeb"/>
              <w:spacing w:before="0" w:beforeAutospacing="0" w:after="0" w:afterAutospacing="0" w:line="288" w:lineRule="auto"/>
              <w:rPr>
                <w:sz w:val="28"/>
                <w:szCs w:val="28"/>
              </w:rPr>
            </w:pPr>
          </w:p>
          <w:p w14:paraId="76B751A5" w14:textId="1C5E00CF" w:rsidR="00F70946" w:rsidRPr="00EA7CB6" w:rsidRDefault="00F70946" w:rsidP="007F19EF">
            <w:pPr>
              <w:pStyle w:val="NormalWeb"/>
              <w:spacing w:before="0" w:beforeAutospacing="0" w:after="0" w:afterAutospacing="0" w:line="288" w:lineRule="auto"/>
              <w:rPr>
                <w:b/>
                <w:bCs/>
                <w:iCs/>
                <w:sz w:val="28"/>
                <w:szCs w:val="28"/>
              </w:rPr>
            </w:pPr>
          </w:p>
        </w:tc>
        <w:tc>
          <w:tcPr>
            <w:tcW w:w="5245" w:type="dxa"/>
            <w:vAlign w:val="center"/>
          </w:tcPr>
          <w:p w14:paraId="19DC62D7" w14:textId="77777777" w:rsidR="00F70946" w:rsidRPr="0063579D" w:rsidRDefault="00F70946" w:rsidP="00F77A4C">
            <w:pPr>
              <w:spacing w:before="60" w:after="60"/>
              <w:rPr>
                <w:b/>
                <w:bCs/>
                <w:lang w:val="en-US"/>
              </w:rPr>
            </w:pPr>
            <w:r w:rsidRPr="0063579D">
              <w:rPr>
                <w:b/>
                <w:bCs/>
                <w:iCs/>
                <w:noProof w:val="0"/>
                <w:lang w:val="en-US"/>
              </w:rPr>
              <w:t xml:space="preserve">Điều 11. </w:t>
            </w:r>
            <w:r w:rsidRPr="0063579D">
              <w:rPr>
                <w:b/>
                <w:bCs/>
              </w:rPr>
              <w:t>Bồi dưỡng</w:t>
            </w:r>
          </w:p>
          <w:p w14:paraId="36C890D2" w14:textId="77777777" w:rsidR="00F77A4C" w:rsidRPr="0063579D" w:rsidRDefault="00F77A4C" w:rsidP="00F77A4C">
            <w:pPr>
              <w:tabs>
                <w:tab w:val="left" w:pos="4417"/>
                <w:tab w:val="left" w:pos="5244"/>
              </w:tabs>
              <w:spacing w:before="120" w:after="120" w:line="264" w:lineRule="auto"/>
              <w:jc w:val="both"/>
            </w:pPr>
            <w:r w:rsidRPr="0063579D">
              <w:t>1. Yêu cầu thực hiện bồi dưỡng</w:t>
            </w:r>
          </w:p>
          <w:p w14:paraId="4768A367" w14:textId="77777777" w:rsidR="00F77A4C" w:rsidRPr="0063579D" w:rsidRDefault="00F77A4C" w:rsidP="00F77A4C">
            <w:pPr>
              <w:tabs>
                <w:tab w:val="left" w:pos="4417"/>
                <w:tab w:val="left" w:pos="5244"/>
              </w:tabs>
              <w:spacing w:before="120" w:after="120" w:line="264" w:lineRule="auto"/>
              <w:jc w:val="both"/>
            </w:pPr>
            <w:r w:rsidRPr="0063579D">
              <w:t>Việc tổ chức bồi dưỡng ở nước ngoài thực hiện theo quy định tại Điều 27 Nghị định số 171/2025/NĐ-CP.</w:t>
            </w:r>
          </w:p>
          <w:p w14:paraId="14517B77" w14:textId="77777777" w:rsidR="00F77A4C" w:rsidRPr="0063579D" w:rsidRDefault="00F77A4C" w:rsidP="00F77A4C">
            <w:pPr>
              <w:tabs>
                <w:tab w:val="left" w:pos="4417"/>
                <w:tab w:val="left" w:pos="5244"/>
              </w:tabs>
              <w:spacing w:before="120" w:after="120" w:line="264" w:lineRule="auto"/>
              <w:jc w:val="both"/>
            </w:pPr>
            <w:r w:rsidRPr="0063579D">
              <w:t>2. Đối tượng hỗ trợ</w:t>
            </w:r>
          </w:p>
          <w:p w14:paraId="14FA3DEE" w14:textId="77777777" w:rsidR="00F77A4C" w:rsidRPr="0063579D" w:rsidRDefault="00F77A4C" w:rsidP="00F77A4C">
            <w:pPr>
              <w:tabs>
                <w:tab w:val="left" w:pos="4417"/>
                <w:tab w:val="left" w:pos="5244"/>
              </w:tabs>
              <w:spacing w:before="120" w:after="120" w:line="264" w:lineRule="auto"/>
              <w:jc w:val="both"/>
            </w:pPr>
            <w:r w:rsidRPr="0063579D">
              <w:t>Đối tượng quy định tại khoản 1 Điều 2 Quy định này được cử đi bồi dưỡng khi đáp ứng điều kiện tại Điều 28 Nghị định số 171/2025/NĐ-CP</w:t>
            </w:r>
          </w:p>
          <w:p w14:paraId="5F2681B1" w14:textId="77777777" w:rsidR="00F77A4C" w:rsidRPr="0063579D" w:rsidRDefault="00F77A4C" w:rsidP="00F77A4C">
            <w:pPr>
              <w:tabs>
                <w:tab w:val="left" w:pos="4417"/>
                <w:tab w:val="left" w:pos="5244"/>
              </w:tabs>
              <w:spacing w:before="120" w:after="120" w:line="264" w:lineRule="auto"/>
              <w:jc w:val="both"/>
            </w:pPr>
            <w:r w:rsidRPr="0063579D">
              <w:t>3. Mức chi</w:t>
            </w:r>
          </w:p>
          <w:p w14:paraId="49232639" w14:textId="14741425" w:rsidR="0063579D" w:rsidRPr="0063579D" w:rsidRDefault="00F77A4C" w:rsidP="0063579D">
            <w:pPr>
              <w:pStyle w:val="NormalWeb"/>
              <w:spacing w:before="0" w:beforeAutospacing="0" w:after="0" w:afterAutospacing="0" w:line="288" w:lineRule="auto"/>
              <w:jc w:val="both"/>
              <w:rPr>
                <w:sz w:val="28"/>
                <w:szCs w:val="28"/>
                <w:lang w:val="en"/>
              </w:rPr>
            </w:pPr>
            <w:r w:rsidRPr="0063579D">
              <w:rPr>
                <w:bCs/>
                <w:sz w:val="28"/>
                <w:szCs w:val="28"/>
                <w:lang w:val="pl-PL"/>
              </w:rPr>
              <w:t xml:space="preserve">Thực hiện theo Thông tư số 146/2025/TT-BTC ngày 31 tháng 12 năm 2025 của </w:t>
            </w:r>
            <w:r w:rsidR="0063579D" w:rsidRPr="0063579D">
              <w:rPr>
                <w:bCs/>
                <w:sz w:val="28"/>
                <w:szCs w:val="28"/>
                <w:lang w:val="pl-PL"/>
              </w:rPr>
              <w:t>B</w:t>
            </w:r>
            <w:r w:rsidR="002F712E">
              <w:rPr>
                <w:bCs/>
                <w:sz w:val="28"/>
                <w:szCs w:val="28"/>
                <w:lang w:val="pl-PL"/>
              </w:rPr>
              <w:t>ộ</w:t>
            </w:r>
            <w:r w:rsidR="0063579D" w:rsidRPr="0063579D">
              <w:rPr>
                <w:bCs/>
                <w:sz w:val="28"/>
                <w:szCs w:val="28"/>
                <w:lang w:val="pl-PL"/>
              </w:rPr>
              <w:t xml:space="preserve"> trưởng </w:t>
            </w:r>
            <w:r w:rsidRPr="0063579D">
              <w:rPr>
                <w:bCs/>
                <w:sz w:val="28"/>
                <w:szCs w:val="28"/>
                <w:lang w:val="pl-PL"/>
              </w:rPr>
              <w:t xml:space="preserve">Bộ Tài chính </w:t>
            </w:r>
            <w:r w:rsidRPr="0063579D">
              <w:rPr>
                <w:sz w:val="28"/>
                <w:szCs w:val="28"/>
              </w:rPr>
              <w:t>quy định chế độ, lập dự toán, quản lý sử dụng và quyết toán kinh phí đào tạo du học sinh Việt Nam ở nước ngoài bằng ngân sách nhà nước</w:t>
            </w:r>
            <w:r w:rsidR="0063579D" w:rsidRPr="0063579D">
              <w:rPr>
                <w:sz w:val="28"/>
                <w:szCs w:val="28"/>
              </w:rPr>
              <w:t xml:space="preserve"> và Thông tư số 100/2025/TT-BTC ngày  25 tháng 10 năm 2025 của B</w:t>
            </w:r>
            <w:r w:rsidR="002F712E">
              <w:rPr>
                <w:sz w:val="28"/>
                <w:szCs w:val="28"/>
              </w:rPr>
              <w:t>ộ</w:t>
            </w:r>
            <w:r w:rsidR="0063579D" w:rsidRPr="0063579D">
              <w:rPr>
                <w:sz w:val="28"/>
                <w:szCs w:val="28"/>
              </w:rPr>
              <w:t xml:space="preserve"> trưởng Bộ Tài chính </w:t>
            </w:r>
            <w:r w:rsidR="0063579D" w:rsidRPr="0063579D">
              <w:rPr>
                <w:sz w:val="28"/>
                <w:szCs w:val="28"/>
                <w:lang w:val="en"/>
              </w:rPr>
              <w:t>hướng dẫn việc lập dự toán, quản lý, sử dụng và quyết toán kinh phí dành cho công tác đào tạo, bồi dưỡng công chức, viên chức;</w:t>
            </w:r>
          </w:p>
          <w:p w14:paraId="634A3FE9" w14:textId="647E274E" w:rsidR="00F77A4C" w:rsidRPr="0063579D" w:rsidRDefault="00F77A4C" w:rsidP="00F77A4C">
            <w:pPr>
              <w:tabs>
                <w:tab w:val="left" w:pos="4417"/>
                <w:tab w:val="left" w:pos="5244"/>
              </w:tabs>
              <w:spacing w:before="120" w:after="120" w:line="264" w:lineRule="auto"/>
              <w:jc w:val="both"/>
              <w:rPr>
                <w:lang w:val="en-US"/>
              </w:rPr>
            </w:pPr>
          </w:p>
          <w:p w14:paraId="71C41529" w14:textId="5684EDB8" w:rsidR="00F77A4C" w:rsidRPr="0063579D" w:rsidRDefault="00F77A4C" w:rsidP="00F70946">
            <w:pPr>
              <w:spacing w:before="60" w:after="60"/>
              <w:jc w:val="center"/>
              <w:rPr>
                <w:b/>
                <w:bCs/>
                <w:iCs/>
                <w:noProof w:val="0"/>
                <w:lang w:val="en-US"/>
              </w:rPr>
            </w:pPr>
          </w:p>
        </w:tc>
        <w:tc>
          <w:tcPr>
            <w:tcW w:w="4928" w:type="dxa"/>
            <w:vAlign w:val="center"/>
          </w:tcPr>
          <w:p w14:paraId="77436129" w14:textId="77777777" w:rsidR="00F70946" w:rsidRPr="00EA7CB6" w:rsidRDefault="00F70946" w:rsidP="00F70946">
            <w:pPr>
              <w:spacing w:before="60" w:after="60"/>
              <w:jc w:val="both"/>
              <w:rPr>
                <w:b/>
                <w:bCs/>
                <w:iCs/>
                <w:noProof w:val="0"/>
                <w:lang w:val="en-US"/>
              </w:rPr>
            </w:pPr>
            <w:r w:rsidRPr="00EA7CB6">
              <w:rPr>
                <w:b/>
                <w:bCs/>
                <w:iCs/>
                <w:noProof w:val="0"/>
                <w:lang w:val="en-US"/>
              </w:rPr>
              <w:lastRenderedPageBreak/>
              <w:t>Cơ sở đề xuất:</w:t>
            </w:r>
          </w:p>
          <w:p w14:paraId="22B32A34" w14:textId="1D334CC3" w:rsidR="00DE1C62" w:rsidRPr="00DE1C62" w:rsidRDefault="00DE1C62" w:rsidP="00DE1C62">
            <w:pPr>
              <w:tabs>
                <w:tab w:val="left" w:pos="4417"/>
                <w:tab w:val="left" w:pos="5244"/>
              </w:tabs>
              <w:spacing w:before="120" w:after="120" w:line="264" w:lineRule="auto"/>
              <w:jc w:val="both"/>
              <w:rPr>
                <w:lang w:val="en-US"/>
              </w:rPr>
            </w:pPr>
            <w:r>
              <w:rPr>
                <w:iCs/>
                <w:noProof w:val="0"/>
                <w:lang w:val="en-US"/>
              </w:rPr>
              <w:t xml:space="preserve">Việc bồi dưỡng ở nước ngoài được quy định tại </w:t>
            </w:r>
            <w:r w:rsidRPr="00725B89">
              <w:t>Nghị định số 171/2025/NĐ-CP</w:t>
            </w:r>
            <w:r>
              <w:rPr>
                <w:lang w:val="en-US"/>
              </w:rPr>
              <w:t>,</w:t>
            </w:r>
            <w:r w:rsidRPr="00EA7CB6">
              <w:t xml:space="preserve"> Thông tư số 100/2025/TT-BTC</w:t>
            </w:r>
            <w:r>
              <w:rPr>
                <w:lang w:val="en-US"/>
              </w:rPr>
              <w:t xml:space="preserve"> và </w:t>
            </w:r>
            <w:r>
              <w:rPr>
                <w:bCs/>
                <w:lang w:val="pl-PL"/>
              </w:rPr>
              <w:t>Thông tư số 146/2025/TT-BTC</w:t>
            </w:r>
            <w:r w:rsidR="0063579D">
              <w:rPr>
                <w:bCs/>
                <w:lang w:val="pl-PL"/>
              </w:rPr>
              <w:t>.</w:t>
            </w:r>
          </w:p>
          <w:p w14:paraId="5A96849D" w14:textId="4E66C35D" w:rsidR="00DE1C62" w:rsidRDefault="00DE1C62" w:rsidP="00F70946">
            <w:pPr>
              <w:spacing w:before="60" w:after="60"/>
              <w:jc w:val="both"/>
              <w:rPr>
                <w:iCs/>
                <w:noProof w:val="0"/>
                <w:lang w:val="en-US"/>
              </w:rPr>
            </w:pPr>
          </w:p>
          <w:p w14:paraId="2203BA4F" w14:textId="77777777" w:rsidR="00F70946" w:rsidRDefault="00F70946" w:rsidP="00F70946">
            <w:pPr>
              <w:spacing w:before="60" w:after="60"/>
              <w:jc w:val="center"/>
              <w:rPr>
                <w:b/>
                <w:bCs/>
                <w:iCs/>
                <w:noProof w:val="0"/>
                <w:lang w:val="en-US"/>
              </w:rPr>
            </w:pPr>
          </w:p>
          <w:p w14:paraId="57A3C360" w14:textId="77777777" w:rsidR="0063579D" w:rsidRDefault="0063579D" w:rsidP="00F70946">
            <w:pPr>
              <w:spacing w:before="60" w:after="60"/>
              <w:jc w:val="center"/>
              <w:rPr>
                <w:b/>
                <w:bCs/>
                <w:iCs/>
                <w:noProof w:val="0"/>
                <w:lang w:val="en-US"/>
              </w:rPr>
            </w:pPr>
          </w:p>
          <w:p w14:paraId="3224294B" w14:textId="77777777" w:rsidR="0063579D" w:rsidRDefault="0063579D" w:rsidP="00F70946">
            <w:pPr>
              <w:spacing w:before="60" w:after="60"/>
              <w:jc w:val="center"/>
              <w:rPr>
                <w:b/>
                <w:bCs/>
                <w:iCs/>
                <w:noProof w:val="0"/>
                <w:lang w:val="en-US"/>
              </w:rPr>
            </w:pPr>
          </w:p>
          <w:p w14:paraId="2A968FB0" w14:textId="77777777" w:rsidR="0063579D" w:rsidRDefault="0063579D" w:rsidP="00F70946">
            <w:pPr>
              <w:spacing w:before="60" w:after="60"/>
              <w:jc w:val="center"/>
              <w:rPr>
                <w:b/>
                <w:bCs/>
                <w:iCs/>
                <w:noProof w:val="0"/>
                <w:lang w:val="en-US"/>
              </w:rPr>
            </w:pPr>
          </w:p>
          <w:p w14:paraId="11313C6B" w14:textId="77777777" w:rsidR="0063579D" w:rsidRDefault="0063579D" w:rsidP="00F70946">
            <w:pPr>
              <w:spacing w:before="60" w:after="60"/>
              <w:jc w:val="center"/>
              <w:rPr>
                <w:b/>
                <w:bCs/>
                <w:iCs/>
                <w:noProof w:val="0"/>
                <w:lang w:val="en-US"/>
              </w:rPr>
            </w:pPr>
          </w:p>
          <w:p w14:paraId="58FE669E" w14:textId="77777777" w:rsidR="0063579D" w:rsidRDefault="0063579D" w:rsidP="00F70946">
            <w:pPr>
              <w:spacing w:before="60" w:after="60"/>
              <w:jc w:val="center"/>
              <w:rPr>
                <w:b/>
                <w:bCs/>
                <w:iCs/>
                <w:noProof w:val="0"/>
                <w:lang w:val="en-US"/>
              </w:rPr>
            </w:pPr>
          </w:p>
          <w:p w14:paraId="31F7AE3A" w14:textId="77777777" w:rsidR="0063579D" w:rsidRDefault="0063579D" w:rsidP="00F70946">
            <w:pPr>
              <w:spacing w:before="60" w:after="60"/>
              <w:jc w:val="center"/>
              <w:rPr>
                <w:b/>
                <w:bCs/>
                <w:iCs/>
                <w:noProof w:val="0"/>
                <w:lang w:val="en-US"/>
              </w:rPr>
            </w:pPr>
          </w:p>
          <w:p w14:paraId="09282D77" w14:textId="77777777" w:rsidR="0063579D" w:rsidRDefault="0063579D" w:rsidP="00F70946">
            <w:pPr>
              <w:spacing w:before="60" w:after="60"/>
              <w:jc w:val="center"/>
              <w:rPr>
                <w:b/>
                <w:bCs/>
                <w:iCs/>
                <w:noProof w:val="0"/>
                <w:lang w:val="en-US"/>
              </w:rPr>
            </w:pPr>
          </w:p>
          <w:p w14:paraId="6919FB19" w14:textId="77777777" w:rsidR="0063579D" w:rsidRDefault="0063579D" w:rsidP="00F70946">
            <w:pPr>
              <w:spacing w:before="60" w:after="60"/>
              <w:jc w:val="center"/>
              <w:rPr>
                <w:b/>
                <w:bCs/>
                <w:iCs/>
                <w:noProof w:val="0"/>
                <w:lang w:val="en-US"/>
              </w:rPr>
            </w:pPr>
          </w:p>
          <w:p w14:paraId="62735843" w14:textId="77777777" w:rsidR="0063579D" w:rsidRDefault="0063579D" w:rsidP="00F70946">
            <w:pPr>
              <w:spacing w:before="60" w:after="60"/>
              <w:jc w:val="center"/>
              <w:rPr>
                <w:b/>
                <w:bCs/>
                <w:iCs/>
                <w:noProof w:val="0"/>
                <w:lang w:val="en-US"/>
              </w:rPr>
            </w:pPr>
          </w:p>
          <w:p w14:paraId="786238BD" w14:textId="77777777" w:rsidR="0063579D" w:rsidRDefault="0063579D" w:rsidP="00F70946">
            <w:pPr>
              <w:spacing w:before="60" w:after="60"/>
              <w:jc w:val="center"/>
              <w:rPr>
                <w:b/>
                <w:bCs/>
                <w:iCs/>
                <w:noProof w:val="0"/>
                <w:lang w:val="en-US"/>
              </w:rPr>
            </w:pPr>
          </w:p>
          <w:p w14:paraId="685D59DD" w14:textId="77777777" w:rsidR="0063579D" w:rsidRDefault="0063579D" w:rsidP="00F70946">
            <w:pPr>
              <w:spacing w:before="60" w:after="60"/>
              <w:jc w:val="center"/>
              <w:rPr>
                <w:b/>
                <w:bCs/>
                <w:iCs/>
                <w:noProof w:val="0"/>
                <w:lang w:val="en-US"/>
              </w:rPr>
            </w:pPr>
          </w:p>
          <w:p w14:paraId="1210053B" w14:textId="77777777" w:rsidR="0063579D" w:rsidRDefault="0063579D" w:rsidP="00F70946">
            <w:pPr>
              <w:spacing w:before="60" w:after="60"/>
              <w:jc w:val="center"/>
              <w:rPr>
                <w:b/>
                <w:bCs/>
                <w:iCs/>
                <w:noProof w:val="0"/>
                <w:lang w:val="en-US"/>
              </w:rPr>
            </w:pPr>
          </w:p>
          <w:p w14:paraId="60AA17FD" w14:textId="77777777" w:rsidR="0063579D" w:rsidRDefault="0063579D" w:rsidP="00F70946">
            <w:pPr>
              <w:spacing w:before="60" w:after="60"/>
              <w:jc w:val="center"/>
              <w:rPr>
                <w:b/>
                <w:bCs/>
                <w:iCs/>
                <w:noProof w:val="0"/>
                <w:lang w:val="en-US"/>
              </w:rPr>
            </w:pPr>
          </w:p>
          <w:p w14:paraId="0A6CA73B" w14:textId="1DF48FE1" w:rsidR="0063579D" w:rsidRPr="00EA7CB6" w:rsidRDefault="0063579D" w:rsidP="00F70946">
            <w:pPr>
              <w:spacing w:before="60" w:after="60"/>
              <w:jc w:val="center"/>
              <w:rPr>
                <w:b/>
                <w:bCs/>
                <w:iCs/>
                <w:noProof w:val="0"/>
                <w:lang w:val="en-US"/>
              </w:rPr>
            </w:pPr>
          </w:p>
        </w:tc>
      </w:tr>
      <w:tr w:rsidR="00F70946" w:rsidRPr="00EA7CB6" w14:paraId="091F984B" w14:textId="77777777" w:rsidTr="00321EDF">
        <w:tc>
          <w:tcPr>
            <w:tcW w:w="3964" w:type="dxa"/>
            <w:vAlign w:val="center"/>
          </w:tcPr>
          <w:p w14:paraId="46F3B5A5" w14:textId="68D79BF5" w:rsidR="0063579D" w:rsidRPr="00EA7CB6" w:rsidRDefault="0063579D" w:rsidP="0063579D">
            <w:pPr>
              <w:pStyle w:val="NormalWeb"/>
              <w:spacing w:before="0" w:beforeAutospacing="0" w:after="0" w:afterAutospacing="0" w:line="288" w:lineRule="auto"/>
              <w:jc w:val="both"/>
              <w:rPr>
                <w:sz w:val="28"/>
                <w:szCs w:val="28"/>
                <w:lang w:val="en"/>
              </w:rPr>
            </w:pPr>
            <w:r w:rsidRPr="00EA7CB6">
              <w:rPr>
                <w:sz w:val="28"/>
                <w:szCs w:val="28"/>
              </w:rPr>
              <w:t xml:space="preserve">Thông tư số 100/2025/TT-BTC ngày  25 tháng 10 năm 2025 của </w:t>
            </w:r>
            <w:r>
              <w:rPr>
                <w:sz w:val="28"/>
                <w:szCs w:val="28"/>
              </w:rPr>
              <w:t xml:space="preserve">Bộ trưởng </w:t>
            </w:r>
            <w:r w:rsidRPr="00EA7CB6">
              <w:rPr>
                <w:sz w:val="28"/>
                <w:szCs w:val="28"/>
              </w:rPr>
              <w:t xml:space="preserve">Bộ Tài chính </w:t>
            </w:r>
            <w:r w:rsidRPr="00EA7CB6">
              <w:rPr>
                <w:sz w:val="28"/>
                <w:szCs w:val="28"/>
                <w:lang w:val="en"/>
              </w:rPr>
              <w:t>hướng dẫn việc lập dự toán, quản lý, sử dụng và quyết toán kinh phí dành cho công tác đào tạo, bồi dưỡng công chức, viên chức;</w:t>
            </w:r>
          </w:p>
          <w:p w14:paraId="0E8C5CA7" w14:textId="77777777" w:rsidR="0063579D" w:rsidRPr="0063579D" w:rsidRDefault="0063579D" w:rsidP="0063579D">
            <w:pPr>
              <w:tabs>
                <w:tab w:val="left" w:pos="4417"/>
                <w:tab w:val="left" w:pos="5244"/>
              </w:tabs>
              <w:spacing w:before="120" w:after="120" w:line="264" w:lineRule="auto"/>
              <w:jc w:val="both"/>
              <w:rPr>
                <w:lang w:val="en-US"/>
              </w:rPr>
            </w:pPr>
          </w:p>
          <w:p w14:paraId="05C4A9D1" w14:textId="5D51D778" w:rsidR="00F70946" w:rsidRPr="00EA7CB6" w:rsidRDefault="00F70946" w:rsidP="00F70946">
            <w:pPr>
              <w:spacing w:before="60" w:after="60"/>
              <w:rPr>
                <w:b/>
                <w:bCs/>
                <w:iCs/>
                <w:noProof w:val="0"/>
                <w:lang w:val="en-US"/>
              </w:rPr>
            </w:pPr>
          </w:p>
        </w:tc>
        <w:tc>
          <w:tcPr>
            <w:tcW w:w="5245" w:type="dxa"/>
            <w:vAlign w:val="center"/>
          </w:tcPr>
          <w:p w14:paraId="18725563" w14:textId="77777777" w:rsidR="00F70946" w:rsidRDefault="00F70946" w:rsidP="007831C6">
            <w:pPr>
              <w:spacing w:before="60" w:after="60"/>
              <w:rPr>
                <w:b/>
                <w:bCs/>
                <w:lang w:val="en-US"/>
              </w:rPr>
            </w:pPr>
            <w:r w:rsidRPr="00EA7CB6">
              <w:rPr>
                <w:b/>
                <w:bCs/>
                <w:iCs/>
                <w:noProof w:val="0"/>
                <w:lang w:val="en-US"/>
              </w:rPr>
              <w:t xml:space="preserve">Điều 12. </w:t>
            </w:r>
            <w:r w:rsidRPr="00EA7CB6">
              <w:rPr>
                <w:b/>
                <w:bCs/>
              </w:rPr>
              <w:t>Nội dung chi, mức chi</w:t>
            </w:r>
          </w:p>
          <w:p w14:paraId="75428423" w14:textId="77777777" w:rsidR="00F77A4C" w:rsidRPr="002045D9" w:rsidRDefault="00F77A4C" w:rsidP="007831C6">
            <w:pPr>
              <w:widowControl w:val="0"/>
              <w:suppressLineNumbers/>
              <w:spacing w:before="120" w:after="120" w:line="264" w:lineRule="auto"/>
              <w:jc w:val="both"/>
            </w:pPr>
            <w:r w:rsidRPr="002045D9">
              <w:t>Các nội dung chi do các cơ sở đào tạo, bồi dưỡng hoặc các cơ quan, đơn vị được giao</w:t>
            </w:r>
            <w:r>
              <w:t xml:space="preserve"> </w:t>
            </w:r>
            <w:r w:rsidRPr="002045D9">
              <w:t>nhiệm vụ mở lớp bồi dưỡng công chức, giao nhiệm vụ biên soạn chương trình, tài liệu bồi</w:t>
            </w:r>
            <w:r>
              <w:t xml:space="preserve"> </w:t>
            </w:r>
            <w:r w:rsidRPr="002045D9">
              <w:t>dưỡng thực hiện:</w:t>
            </w:r>
          </w:p>
          <w:p w14:paraId="13D4365E" w14:textId="77777777" w:rsidR="00F77A4C" w:rsidRPr="002045D9" w:rsidRDefault="00F77A4C" w:rsidP="007831C6">
            <w:pPr>
              <w:widowControl w:val="0"/>
              <w:suppressLineNumbers/>
              <w:spacing w:before="120" w:after="120" w:line="264" w:lineRule="auto"/>
              <w:jc w:val="both"/>
            </w:pPr>
            <w:r>
              <w:t>1.</w:t>
            </w:r>
            <w:r w:rsidRPr="002045D9">
              <w:t xml:space="preserve"> Mức chi tiền công giảng viên, trợ giảng, báo cáo viên (bao gồm cả tiền công soạn giáo</w:t>
            </w:r>
            <w:r>
              <w:t xml:space="preserve"> </w:t>
            </w:r>
            <w:r w:rsidRPr="002045D9">
              <w:t>án bài giảng</w:t>
            </w:r>
            <w:r>
              <w:t>,</w:t>
            </w:r>
            <w:r w:rsidRPr="008227CC">
              <w:t xml:space="preserve"> </w:t>
            </w:r>
            <w:r>
              <w:t>m</w:t>
            </w:r>
            <w:r w:rsidRPr="002045D9">
              <w:t>ột buổi giảng được tính bằng 04 tiết học)</w:t>
            </w:r>
          </w:p>
          <w:p w14:paraId="4F366D2B" w14:textId="77777777" w:rsidR="00F77A4C" w:rsidRPr="002045D9" w:rsidRDefault="00F77A4C" w:rsidP="007831C6">
            <w:pPr>
              <w:widowControl w:val="0"/>
              <w:suppressLineNumbers/>
              <w:spacing w:before="120" w:after="120" w:line="264" w:lineRule="auto"/>
              <w:jc w:val="both"/>
            </w:pPr>
            <w:r>
              <w:t>a)</w:t>
            </w:r>
            <w:r w:rsidRPr="002045D9">
              <w:t xml:space="preserve"> Giảng viên, báo cáo viên là Ủy viên Ban chấp hành Trung ương Đảng, Bộ trưởng, Bí thư</w:t>
            </w:r>
            <w:r>
              <w:t xml:space="preserve"> </w:t>
            </w:r>
            <w:r w:rsidRPr="002045D9">
              <w:t xml:space="preserve">Tỉnh ủy và các chức danh tương đương; Giáo sư: Mức chi là </w:t>
            </w:r>
            <w:r>
              <w:t>3</w:t>
            </w:r>
            <w:r w:rsidRPr="002045D9">
              <w:t>.000.000 đồng/người/buổi</w:t>
            </w:r>
            <w:r>
              <w:t>.</w:t>
            </w:r>
          </w:p>
          <w:p w14:paraId="7606ED39" w14:textId="77777777" w:rsidR="00F77A4C" w:rsidRPr="002045D9" w:rsidRDefault="00F77A4C" w:rsidP="007831C6">
            <w:pPr>
              <w:widowControl w:val="0"/>
              <w:suppressLineNumbers/>
              <w:spacing w:before="120" w:after="120" w:line="264" w:lineRule="auto"/>
              <w:jc w:val="both"/>
            </w:pPr>
            <w:r>
              <w:t>b)</w:t>
            </w:r>
            <w:r w:rsidRPr="002045D9">
              <w:t xml:space="preserve"> Giảng viên, báo cáo viên là Thứ trưởng, Phó Bí thư Tỉnh ủy, Chủ tịch Hội đồng nhân</w:t>
            </w:r>
            <w:r>
              <w:t xml:space="preserve"> </w:t>
            </w:r>
            <w:r w:rsidRPr="002045D9">
              <w:t>dân tỉnh, Chủ tịch Ủy ban nhân dân tỉnh, Chủ tịch Ủy ban Mặt trận Tổ quốc Việt Nam</w:t>
            </w:r>
            <w:r>
              <w:t xml:space="preserve"> </w:t>
            </w:r>
            <w:r w:rsidRPr="002045D9">
              <w:t>tỉnh và các chức danh tương đương; Chuyên gia cao cấp, Phó Giáo sư: Mức chi là</w:t>
            </w:r>
            <w:r>
              <w:t xml:space="preserve"> 2</w:t>
            </w:r>
            <w:r w:rsidRPr="002045D9">
              <w:t>.</w:t>
            </w:r>
            <w:r>
              <w:t>5</w:t>
            </w:r>
            <w:r w:rsidRPr="002045D9">
              <w:t>00.000 đồng/người/buổi</w:t>
            </w:r>
            <w:r>
              <w:t>.</w:t>
            </w:r>
          </w:p>
          <w:p w14:paraId="02C7A569" w14:textId="77777777" w:rsidR="00F77A4C" w:rsidRPr="002045D9" w:rsidRDefault="00F77A4C" w:rsidP="007831C6">
            <w:pPr>
              <w:widowControl w:val="0"/>
              <w:suppressLineNumbers/>
              <w:spacing w:before="120" w:after="120" w:line="264" w:lineRule="auto"/>
              <w:jc w:val="both"/>
            </w:pPr>
            <w:r>
              <w:lastRenderedPageBreak/>
              <w:t>c)</w:t>
            </w:r>
            <w:r w:rsidRPr="002045D9">
              <w:t xml:space="preserve"> Giảng viên, báo cáo viên là Ủy viên Ban Thường vụ Tỉnh ủy, Phó Chủ tịch Hội đồng</w:t>
            </w:r>
            <w:r>
              <w:t xml:space="preserve"> </w:t>
            </w:r>
            <w:r w:rsidRPr="002045D9">
              <w:t>nhân dân tỉnh, Phó Chủ tịch Ủy ban nhân dân tỉnh, Phó trưởng Đoàn đại biểu Quốc hội</w:t>
            </w:r>
            <w:r>
              <w:t xml:space="preserve"> </w:t>
            </w:r>
            <w:r w:rsidRPr="002045D9">
              <w:t>tỉnh; Tiến sĩ khoa học: Mức chi là 2.</w:t>
            </w:r>
            <w:r>
              <w:t>0</w:t>
            </w:r>
            <w:r w:rsidRPr="002045D9">
              <w:t>00.000 đồng/người/buổi</w:t>
            </w:r>
            <w:r>
              <w:t>.</w:t>
            </w:r>
          </w:p>
          <w:p w14:paraId="402170CE" w14:textId="77777777" w:rsidR="00F77A4C" w:rsidRPr="002045D9" w:rsidRDefault="00F77A4C" w:rsidP="007831C6">
            <w:pPr>
              <w:widowControl w:val="0"/>
              <w:suppressLineNumbers/>
              <w:spacing w:before="120" w:after="120" w:line="264" w:lineRule="auto"/>
              <w:jc w:val="both"/>
            </w:pPr>
            <w:r>
              <w:t>d)</w:t>
            </w:r>
            <w:r w:rsidRPr="002045D9">
              <w:t xml:space="preserve"> Giảng viên, báo cáo viên là Vụ trưởng và các chức danh tương đương thuộc Bộ, cơ quan</w:t>
            </w:r>
            <w:r>
              <w:t xml:space="preserve"> </w:t>
            </w:r>
            <w:r w:rsidRPr="002045D9">
              <w:t>ngang Bộ; Tỉnh ủy viên, Giám đốc sở và các chức danh tương đương; Tiến sĩ, Giảng viên</w:t>
            </w:r>
            <w:r>
              <w:t xml:space="preserve"> </w:t>
            </w:r>
            <w:r w:rsidRPr="002045D9">
              <w:t xml:space="preserve">cao cấp, Chuyên viên cao cấp và tương đương: Mức chi là </w:t>
            </w:r>
            <w:r>
              <w:t>1</w:t>
            </w:r>
            <w:r w:rsidRPr="002045D9">
              <w:t>.</w:t>
            </w:r>
            <w:r>
              <w:t>8</w:t>
            </w:r>
            <w:r w:rsidRPr="002045D9">
              <w:t>00.000 đồng/người/buổi</w:t>
            </w:r>
            <w:r>
              <w:t>.</w:t>
            </w:r>
          </w:p>
          <w:p w14:paraId="5DF16980" w14:textId="77777777" w:rsidR="00F77A4C" w:rsidRPr="002045D9" w:rsidRDefault="00F77A4C" w:rsidP="007831C6">
            <w:pPr>
              <w:widowControl w:val="0"/>
              <w:suppressLineNumbers/>
              <w:spacing w:before="120" w:after="120" w:line="264" w:lineRule="auto"/>
              <w:jc w:val="both"/>
            </w:pPr>
            <w:r>
              <w:t>đ)</w:t>
            </w:r>
            <w:r w:rsidRPr="002045D9">
              <w:t xml:space="preserve"> Giảng viên, báo cáo viên là Phó Vụ trưởng thuộc Bộ, cơ quan ngang Bộ; Phó Chủ tịch</w:t>
            </w:r>
            <w:r>
              <w:t xml:space="preserve"> </w:t>
            </w:r>
            <w:r w:rsidRPr="002045D9">
              <w:t>Ủy ban Mặt trận Tổ quốc Việt Nam tỉnh (không là Tỉnh ủy viên), Phó Giám đốc Sở và các</w:t>
            </w:r>
            <w:r>
              <w:t xml:space="preserve"> </w:t>
            </w:r>
            <w:r w:rsidRPr="002045D9">
              <w:t>chức danh tương đương; Giảng viên chính, Chuyên viên chính và tương đương: Mức chi</w:t>
            </w:r>
            <w:r>
              <w:t xml:space="preserve"> </w:t>
            </w:r>
            <w:r w:rsidRPr="002045D9">
              <w:t>là 1.500.000 đồng/người/buổi</w:t>
            </w:r>
            <w:r>
              <w:t>.</w:t>
            </w:r>
          </w:p>
          <w:p w14:paraId="11693C1A" w14:textId="77777777" w:rsidR="00F77A4C" w:rsidRDefault="00F77A4C" w:rsidP="007831C6">
            <w:pPr>
              <w:widowControl w:val="0"/>
              <w:suppressLineNumbers/>
              <w:spacing w:before="120" w:after="120" w:line="264" w:lineRule="auto"/>
              <w:jc w:val="both"/>
            </w:pPr>
            <w:r>
              <w:t>e)</w:t>
            </w:r>
            <w:r w:rsidRPr="002045D9">
              <w:t xml:space="preserve"> Ngoài các chức danh, học hàm, học vị nêu trên, giảng viên, báo cáo viên đang công tác</w:t>
            </w:r>
            <w:r>
              <w:t xml:space="preserve"> </w:t>
            </w:r>
            <w:r w:rsidRPr="002045D9">
              <w:t xml:space="preserve">tại cơ quan, đơn vị cấp tỉnh: Mức chi là </w:t>
            </w:r>
            <w:r>
              <w:t>8</w:t>
            </w:r>
            <w:r w:rsidRPr="002045D9">
              <w:t>00.000 đồng/người/buổi; giảng viên, báo cáo</w:t>
            </w:r>
            <w:r>
              <w:t xml:space="preserve"> </w:t>
            </w:r>
            <w:r w:rsidRPr="002045D9">
              <w:t xml:space="preserve">viên đang công tác tại cơ quan, đơn vị cấp </w:t>
            </w:r>
            <w:r w:rsidRPr="002045D9">
              <w:lastRenderedPageBreak/>
              <w:t xml:space="preserve">xã: Mức chi là </w:t>
            </w:r>
            <w:r>
              <w:t>5</w:t>
            </w:r>
            <w:r w:rsidRPr="002045D9">
              <w:t>00.000 đồng/người/buổi</w:t>
            </w:r>
            <w:r>
              <w:t>.</w:t>
            </w:r>
          </w:p>
          <w:p w14:paraId="0D337ACE" w14:textId="77777777" w:rsidR="00F77A4C" w:rsidRDefault="00F77A4C" w:rsidP="007831C6">
            <w:pPr>
              <w:widowControl w:val="0"/>
              <w:suppressLineNumbers/>
              <w:spacing w:before="120" w:after="120" w:line="264" w:lineRule="auto"/>
              <w:jc w:val="both"/>
            </w:pPr>
            <w:r>
              <w:t xml:space="preserve">g) </w:t>
            </w:r>
            <w:r w:rsidRPr="002045D9">
              <w:t>Trường hợp giảng viên, báo cáo viên thuộc</w:t>
            </w:r>
            <w:r>
              <w:t xml:space="preserve"> </w:t>
            </w:r>
            <w:r w:rsidRPr="002045D9">
              <w:t>nhiều nhóm đối tượng quy định tại điểm này thì áp dụng mức chi tiền công cao nhất;</w:t>
            </w:r>
            <w:r>
              <w:t xml:space="preserve"> </w:t>
            </w:r>
            <w:r w:rsidRPr="002045D9">
              <w:t>Trợ giảng bằng 50% mức chi tiền công đối với giảng viên, báo cáo viên tương ứng</w:t>
            </w:r>
            <w:r>
              <w:t xml:space="preserve">. </w:t>
            </w:r>
          </w:p>
          <w:p w14:paraId="0AFADDA6" w14:textId="77777777" w:rsidR="00F77A4C" w:rsidRPr="007313EA" w:rsidRDefault="00F77A4C" w:rsidP="007831C6">
            <w:pPr>
              <w:widowControl w:val="0"/>
              <w:suppressLineNumbers/>
              <w:spacing w:before="120" w:after="120" w:line="264" w:lineRule="auto"/>
              <w:jc w:val="both"/>
            </w:pPr>
            <w:r>
              <w:t xml:space="preserve">2. </w:t>
            </w:r>
            <w:r w:rsidRPr="007313EA">
              <w:t xml:space="preserve">Đối với </w:t>
            </w:r>
            <w:r>
              <w:t xml:space="preserve">viên chức, </w:t>
            </w:r>
            <w:r w:rsidRPr="007313EA">
              <w:t xml:space="preserve">giảng viên Trường Chính trị tỉnh, Trung tâm </w:t>
            </w:r>
            <w:r>
              <w:t xml:space="preserve">bồi dưỡng </w:t>
            </w:r>
            <w:r w:rsidRPr="007313EA">
              <w:t>chính trị xã, phường, đặc</w:t>
            </w:r>
            <w:r>
              <w:t xml:space="preserve"> </w:t>
            </w:r>
            <w:r w:rsidRPr="007313EA">
              <w:t>khu làm nhiệm vụ đào tạo, bồi dưỡng thì số giờ giảng vượt định mức được thanh toán</w:t>
            </w:r>
            <w:r>
              <w:t xml:space="preserve"> </w:t>
            </w:r>
            <w:r w:rsidRPr="007313EA">
              <w:t>theo quy định hiện hành về chế độ trả lương dạy thêm giờ, không trả thù lao giảng viên</w:t>
            </w:r>
            <w:r>
              <w:t xml:space="preserve"> </w:t>
            </w:r>
            <w:r w:rsidRPr="007313EA">
              <w:t>theo quy định trên. Trường hợp được mời tham gia giảng dạy, báo cáo tại các lớp đào tạo,</w:t>
            </w:r>
            <w:r>
              <w:t xml:space="preserve"> </w:t>
            </w:r>
            <w:r w:rsidRPr="007313EA">
              <w:t>bồi dưỡng do các đơn vị khác tổ chức thì vẫn được hưởng chế độ thù lao giảng viên, báo</w:t>
            </w:r>
            <w:r>
              <w:t xml:space="preserve"> </w:t>
            </w:r>
            <w:r w:rsidRPr="007313EA">
              <w:t>cáo viên theo quy định này.</w:t>
            </w:r>
          </w:p>
          <w:p w14:paraId="5515CE3E" w14:textId="77777777" w:rsidR="00F77A4C" w:rsidRDefault="00F77A4C" w:rsidP="007831C6">
            <w:pPr>
              <w:widowControl w:val="0"/>
              <w:suppressLineNumbers/>
              <w:spacing w:before="120" w:after="120" w:line="264" w:lineRule="auto"/>
              <w:jc w:val="both"/>
            </w:pPr>
            <w:r w:rsidRPr="007313EA">
              <w:t>3. Các nội dung và mức chi liên quan không quy định tại Nghị quyết này được thực hiện</w:t>
            </w:r>
            <w:r>
              <w:t xml:space="preserve"> </w:t>
            </w:r>
            <w:r w:rsidRPr="007313EA">
              <w:t>theo quy định tại Thông tư số 100/2025/TT-BTC ngày 28 tháng 10 năm 2025 của Bộ</w:t>
            </w:r>
            <w:r>
              <w:t xml:space="preserve"> </w:t>
            </w:r>
            <w:r w:rsidRPr="007313EA">
              <w:t>trưởng Bộ Tài chính hướng dẫn việc lập dự toán, quản lý, sử dụng và quyết toán kinh phí</w:t>
            </w:r>
            <w:r>
              <w:t xml:space="preserve"> </w:t>
            </w:r>
            <w:r w:rsidRPr="007313EA">
              <w:t>dành cho công tác đào tạo, bồi dưỡng công chức, viên chức.</w:t>
            </w:r>
          </w:p>
          <w:p w14:paraId="64B3653B" w14:textId="43A98954" w:rsidR="00F77A4C" w:rsidRPr="00F77A4C" w:rsidRDefault="00F77A4C" w:rsidP="00F70946">
            <w:pPr>
              <w:spacing w:before="60" w:after="60"/>
              <w:jc w:val="center"/>
              <w:rPr>
                <w:b/>
                <w:bCs/>
                <w:iCs/>
                <w:noProof w:val="0"/>
                <w:lang w:val="en-US"/>
              </w:rPr>
            </w:pPr>
          </w:p>
        </w:tc>
        <w:tc>
          <w:tcPr>
            <w:tcW w:w="4928" w:type="dxa"/>
            <w:vAlign w:val="center"/>
          </w:tcPr>
          <w:p w14:paraId="47DAEFE3" w14:textId="77777777" w:rsidR="00AC525D" w:rsidRPr="00EA7CB6" w:rsidRDefault="00AC525D" w:rsidP="00AC525D">
            <w:pPr>
              <w:spacing w:before="60" w:after="60"/>
              <w:jc w:val="both"/>
              <w:rPr>
                <w:b/>
                <w:bCs/>
                <w:iCs/>
                <w:noProof w:val="0"/>
                <w:lang w:val="en-US"/>
              </w:rPr>
            </w:pPr>
            <w:r w:rsidRPr="00EA7CB6">
              <w:rPr>
                <w:b/>
                <w:bCs/>
                <w:iCs/>
                <w:noProof w:val="0"/>
                <w:lang w:val="en-US"/>
              </w:rPr>
              <w:lastRenderedPageBreak/>
              <w:t>Cơ sở đề xuất:</w:t>
            </w:r>
          </w:p>
          <w:p w14:paraId="2A0A5B48" w14:textId="5EEB4EE4" w:rsidR="0063579D" w:rsidRDefault="0063579D" w:rsidP="00AC525D">
            <w:pPr>
              <w:spacing w:before="60" w:after="60"/>
              <w:jc w:val="both"/>
              <w:rPr>
                <w:lang w:val="en-US"/>
              </w:rPr>
            </w:pPr>
            <w:r>
              <w:rPr>
                <w:iCs/>
                <w:noProof w:val="0"/>
                <w:lang w:val="en-US"/>
              </w:rPr>
              <w:t xml:space="preserve">1. Thực hiện theo quy định tại </w:t>
            </w:r>
            <w:r w:rsidRPr="00EA7CB6">
              <w:t>Thông tư số 100/2025/TT-BTC</w:t>
            </w:r>
          </w:p>
          <w:p w14:paraId="513F6C03" w14:textId="0ED63F94" w:rsidR="00F70946" w:rsidRPr="00EA7CB6" w:rsidRDefault="0063579D" w:rsidP="00423BE7">
            <w:pPr>
              <w:spacing w:before="60" w:after="60"/>
              <w:jc w:val="both"/>
              <w:rPr>
                <w:b/>
                <w:bCs/>
                <w:iCs/>
                <w:noProof w:val="0"/>
                <w:lang w:val="en-US"/>
              </w:rPr>
            </w:pPr>
            <w:r>
              <w:rPr>
                <w:iCs/>
                <w:noProof w:val="0"/>
                <w:lang w:val="en-US"/>
              </w:rPr>
              <w:t xml:space="preserve">2. Sở Nội vụ rà soát các tỉnh, thành phố ban hành nội dung chi, mức chi trong năm 2025, 2026 để tham khảo và đề xuất mức chi phù hợp với tình hình ngân sách của tỉnh. Qua tổng hợp, các mức chi của các tỉnh, thành phố </w:t>
            </w:r>
            <w:r w:rsidR="00423BE7">
              <w:rPr>
                <w:iCs/>
                <w:noProof w:val="0"/>
                <w:lang w:val="en-US"/>
              </w:rPr>
              <w:t xml:space="preserve">đã ban hành trong năm 2025, 2026; đồng thời rà soát lại các mức chi, nội dung chi của 03 tỉnh Bình Thuận, Lâm Đồng, Đăk Nông ( trước sắp xếp), Sở Nội vụ đề xuất mức chi cho đối tượng giảng viên, báo cáo viên, trợ giảng phù hợp với tình hình thực tế hiện nay và khả năng cân đối ngân sách của tỉnh </w:t>
            </w:r>
            <w:r w:rsidR="00423BE7" w:rsidRPr="00423BE7">
              <w:rPr>
                <w:i/>
                <w:noProof w:val="0"/>
                <w:lang w:val="en-US"/>
              </w:rPr>
              <w:t>(kèm  theo Phụ lục thống kê mức chi các tỉnh)</w:t>
            </w:r>
            <w:r w:rsidR="00423BE7">
              <w:rPr>
                <w:iCs/>
                <w:noProof w:val="0"/>
                <w:lang w:val="en-US"/>
              </w:rPr>
              <w:t xml:space="preserve"> </w:t>
            </w:r>
          </w:p>
        </w:tc>
      </w:tr>
      <w:tr w:rsidR="00F70946" w:rsidRPr="00EA7CB6" w14:paraId="0A96EB9E" w14:textId="77777777" w:rsidTr="00321EDF">
        <w:tc>
          <w:tcPr>
            <w:tcW w:w="3964" w:type="dxa"/>
            <w:vAlign w:val="center"/>
          </w:tcPr>
          <w:p w14:paraId="04D26A0C" w14:textId="7E89312A" w:rsidR="00E60BC7" w:rsidRPr="00EA7CB6" w:rsidRDefault="00F02666" w:rsidP="00E60BC7">
            <w:pPr>
              <w:pStyle w:val="BodyText"/>
              <w:spacing w:before="0" w:after="0" w:line="288" w:lineRule="auto"/>
              <w:ind w:right="51"/>
              <w:jc w:val="both"/>
              <w:rPr>
                <w:b w:val="0"/>
                <w:bCs/>
              </w:rPr>
            </w:pPr>
            <w:r w:rsidRPr="00EA7CB6">
              <w:rPr>
                <w:b w:val="0"/>
                <w:bCs/>
              </w:rPr>
              <w:lastRenderedPageBreak/>
              <w:t xml:space="preserve">- </w:t>
            </w:r>
            <w:r w:rsidR="00E60BC7" w:rsidRPr="00EA7CB6">
              <w:rPr>
                <w:b w:val="0"/>
                <w:bCs/>
              </w:rPr>
              <w:t>Luật Ngân sách nhà nước số 89/2025/QH15;</w:t>
            </w:r>
          </w:p>
          <w:p w14:paraId="0D8CEF14" w14:textId="20006C02" w:rsidR="00F02666" w:rsidRDefault="00F02666" w:rsidP="00E60BC7">
            <w:pPr>
              <w:pStyle w:val="BodyText"/>
              <w:spacing w:before="0" w:after="0" w:line="288" w:lineRule="auto"/>
              <w:ind w:right="51"/>
              <w:jc w:val="both"/>
              <w:rPr>
                <w:b w:val="0"/>
                <w:bCs/>
              </w:rPr>
            </w:pPr>
            <w:r w:rsidRPr="00EA7CB6">
              <w:rPr>
                <w:b w:val="0"/>
                <w:bCs/>
              </w:rPr>
              <w:t xml:space="preserve">- Nghị định số 73/2026/NĐ-CP ngày 10 tháng 3 năm 2026 của Chính phủ </w:t>
            </w:r>
            <w:r w:rsidRPr="00EA7CB6">
              <w:rPr>
                <w:b w:val="0"/>
                <w:bCs/>
                <w:lang w:val="vi-VN"/>
              </w:rPr>
              <w:t>quy định chi tiết và hướng dẫn thi hành một số điều của luật ngân sách nhà nước</w:t>
            </w:r>
          </w:p>
          <w:p w14:paraId="02DDBCB6" w14:textId="77777777" w:rsidR="00D73B7F" w:rsidRPr="00EA7CB6" w:rsidRDefault="00D73B7F" w:rsidP="00D73B7F">
            <w:pPr>
              <w:pStyle w:val="NormalWeb"/>
              <w:spacing w:before="0" w:beforeAutospacing="0" w:after="0" w:afterAutospacing="0" w:line="288" w:lineRule="auto"/>
              <w:jc w:val="both"/>
              <w:rPr>
                <w:sz w:val="28"/>
                <w:szCs w:val="28"/>
                <w:lang w:val="en"/>
              </w:rPr>
            </w:pPr>
            <w:r>
              <w:rPr>
                <w:b/>
                <w:bCs/>
              </w:rPr>
              <w:t xml:space="preserve">- </w:t>
            </w:r>
            <w:r w:rsidRPr="00EA7CB6">
              <w:rPr>
                <w:sz w:val="28"/>
                <w:szCs w:val="28"/>
              </w:rPr>
              <w:t xml:space="preserve">Thông tư số 100/2025/TT-BTC ngày  25 tháng 10 năm 2025 của </w:t>
            </w:r>
            <w:r>
              <w:rPr>
                <w:sz w:val="28"/>
                <w:szCs w:val="28"/>
              </w:rPr>
              <w:t xml:space="preserve">Bộ trưởng </w:t>
            </w:r>
            <w:r w:rsidRPr="00EA7CB6">
              <w:rPr>
                <w:sz w:val="28"/>
                <w:szCs w:val="28"/>
              </w:rPr>
              <w:t xml:space="preserve">Bộ Tài chính </w:t>
            </w:r>
            <w:r w:rsidRPr="00EA7CB6">
              <w:rPr>
                <w:sz w:val="28"/>
                <w:szCs w:val="28"/>
                <w:lang w:val="en"/>
              </w:rPr>
              <w:t>hướng dẫn việc lập dự toán, quản lý, sử dụng và quyết toán kinh phí dành cho công tác đào tạo, bồi dưỡng công chức, viên chức;</w:t>
            </w:r>
          </w:p>
          <w:p w14:paraId="0F9D3F01" w14:textId="77777777" w:rsidR="00D73B7F" w:rsidRPr="0063579D" w:rsidRDefault="00D73B7F" w:rsidP="00D73B7F">
            <w:pPr>
              <w:tabs>
                <w:tab w:val="left" w:pos="4417"/>
                <w:tab w:val="left" w:pos="5244"/>
              </w:tabs>
              <w:spacing w:before="120" w:after="120" w:line="264" w:lineRule="auto"/>
              <w:jc w:val="both"/>
              <w:rPr>
                <w:lang w:val="en-US"/>
              </w:rPr>
            </w:pPr>
          </w:p>
          <w:p w14:paraId="190FE710" w14:textId="1E86B547" w:rsidR="00D73B7F" w:rsidRPr="00D73B7F" w:rsidRDefault="00D73B7F" w:rsidP="00E60BC7">
            <w:pPr>
              <w:pStyle w:val="BodyText"/>
              <w:spacing w:before="0" w:after="0" w:line="288" w:lineRule="auto"/>
              <w:ind w:right="51"/>
              <w:jc w:val="both"/>
              <w:rPr>
                <w:b w:val="0"/>
                <w:bCs/>
              </w:rPr>
            </w:pPr>
          </w:p>
          <w:p w14:paraId="7BB9B57F" w14:textId="27C4015E" w:rsidR="00F70946" w:rsidRPr="00EA7CB6" w:rsidRDefault="00F70946" w:rsidP="00F70946">
            <w:pPr>
              <w:spacing w:before="60" w:after="60"/>
              <w:rPr>
                <w:b/>
                <w:bCs/>
                <w:iCs/>
                <w:noProof w:val="0"/>
                <w:lang w:val="en-US"/>
              </w:rPr>
            </w:pPr>
          </w:p>
        </w:tc>
        <w:tc>
          <w:tcPr>
            <w:tcW w:w="5245" w:type="dxa"/>
            <w:vAlign w:val="center"/>
          </w:tcPr>
          <w:p w14:paraId="6FCD6902" w14:textId="77777777" w:rsidR="00F70946" w:rsidRPr="009F0E42" w:rsidRDefault="00F70946" w:rsidP="001A068F">
            <w:pPr>
              <w:spacing w:before="60" w:after="60"/>
              <w:rPr>
                <w:lang w:val="en-US"/>
              </w:rPr>
            </w:pPr>
            <w:r w:rsidRPr="009F0E42">
              <w:rPr>
                <w:iCs/>
                <w:noProof w:val="0"/>
                <w:lang w:val="en-US"/>
              </w:rPr>
              <w:t xml:space="preserve">Điều 13. </w:t>
            </w:r>
            <w:r w:rsidRPr="009F0E42">
              <w:t>Kinh phí thực hiện</w:t>
            </w:r>
          </w:p>
          <w:p w14:paraId="36427381" w14:textId="77777777" w:rsidR="001A068F" w:rsidRPr="009F0E42" w:rsidRDefault="001A068F" w:rsidP="001A068F">
            <w:pPr>
              <w:spacing w:before="120" w:after="120" w:line="264" w:lineRule="auto"/>
              <w:jc w:val="both"/>
            </w:pPr>
            <w:r w:rsidRPr="009F0E42">
              <w:t>1. Kinh phí đào tạo, bồi dưỡng công chức được đảm bảo từ nguồn ngân sách nhà nước bố trí trong dự toán chi thường xuyên của cơ quan, đơn vị sử dụng công chức theo quy định của pháp luật về ngân sách nhà nước; kinh phí của cơ quan quản lý, đơn vị sử dụng công chức; đóng góp của công chức; tài trợ của tổ chức, cá nhân trong và ngoài nước theo quy định của pháp luật.</w:t>
            </w:r>
          </w:p>
          <w:p w14:paraId="2E55E66B" w14:textId="77777777" w:rsidR="001A068F" w:rsidRPr="009F0E42" w:rsidRDefault="001A068F" w:rsidP="001A068F">
            <w:pPr>
              <w:spacing w:before="120" w:after="120" w:line="264" w:lineRule="auto"/>
              <w:jc w:val="both"/>
            </w:pPr>
            <w:r w:rsidRPr="009F0E42">
              <w:t>2. Kinh phí đào tạo, bồi dưỡng viên chức do viên chức đóng góp, nguồn tài chính của đơn vị sự nghiệp công lập và các nguồn hợp pháp khác bảo đảm theo quy định của pháp luật.</w:t>
            </w:r>
          </w:p>
          <w:p w14:paraId="30756672" w14:textId="77777777" w:rsidR="001A068F" w:rsidRPr="009F0E42" w:rsidRDefault="001A068F" w:rsidP="001A068F">
            <w:pPr>
              <w:spacing w:before="120" w:after="120" w:line="264" w:lineRule="auto"/>
              <w:jc w:val="both"/>
            </w:pPr>
            <w:r w:rsidRPr="009F0E42">
              <w:t>a) Đối với đơn vị sự nghiệp công lập tự bảo đảm một phần chi thường xuyên và đơn vị sự nghiệp công lập do ngân sách nhà nước bảo đảm chi thường xuyên được bố trí kinh phí từ dự toán ngân sách nhà nước được giao hàng năm, nguồn thu hoạt động sự nghiệp, nguồn thu khác (nếu có) và Quỹ phát triển hoạt động sự nghiệp của đơn vị theo quy định về cơ chế tự chủ tài chính của đơn vị sự nghiệp công lập.</w:t>
            </w:r>
          </w:p>
          <w:p w14:paraId="22E7F982" w14:textId="77777777" w:rsidR="001A068F" w:rsidRPr="009F0E42" w:rsidRDefault="001A068F" w:rsidP="001A068F">
            <w:pPr>
              <w:spacing w:before="120" w:after="120" w:line="264" w:lineRule="auto"/>
              <w:jc w:val="both"/>
            </w:pPr>
            <w:r w:rsidRPr="009F0E42">
              <w:lastRenderedPageBreak/>
              <w:t>b) Đối với đơn vị sự nghiệp công lập tự bảo đảm chi thường xuyên và chi đầu tư, đơn vị sự nghiệp công lập tự bảo đảm chi thường xuyên: Kinh phí do đơn vị tự đảm bảo từ nguồn tài chính của đơn vị, Quỹ phát triển hoạt động sự nghiệp theo quy định về cơ chế tự chủ tài chính của đơn vị sự nghiệp công lập.</w:t>
            </w:r>
          </w:p>
          <w:p w14:paraId="385BBEC1" w14:textId="77777777" w:rsidR="001A068F" w:rsidRPr="009F0E42" w:rsidRDefault="001A068F" w:rsidP="001A068F">
            <w:pPr>
              <w:spacing w:before="120" w:after="120" w:line="264" w:lineRule="auto"/>
              <w:jc w:val="both"/>
            </w:pPr>
            <w:r w:rsidRPr="009F0E42">
              <w:t>3. Kinh phí bồi dưỡng người đang làm việc tại doanh nghiệp Nhà nước do người được cử đi bồi dưỡng đóng góp, nguồn tài chính của doanh nghiệp và các nguồn khác bảo đảm theo quy định của pháp luật.</w:t>
            </w:r>
          </w:p>
          <w:p w14:paraId="32B1B361" w14:textId="77777777" w:rsidR="001A068F" w:rsidRPr="009F0E42" w:rsidRDefault="001A068F" w:rsidP="001A068F">
            <w:pPr>
              <w:spacing w:before="120" w:after="120" w:line="264" w:lineRule="auto"/>
              <w:jc w:val="both"/>
            </w:pPr>
            <w:r w:rsidRPr="009F0E42">
              <w:t>4. Trường hợp kinh phí đào tạo, bồi dưỡng công chức, viên chức theo các Chương trình/Đề án/Dự án được cấp có thẩm quyền phê duyệt thì nguồn kinh phí thực hiện theo các Chương trình/Đề án/Dự án đó.</w:t>
            </w:r>
          </w:p>
          <w:p w14:paraId="663B4BBB" w14:textId="77777777" w:rsidR="001A068F" w:rsidRPr="009F0E42" w:rsidRDefault="001A068F" w:rsidP="001A068F">
            <w:pPr>
              <w:spacing w:before="120" w:after="120" w:line="264" w:lineRule="auto"/>
              <w:jc w:val="both"/>
            </w:pPr>
            <w:r w:rsidRPr="009F0E42">
              <w:t>5. Kinh phí đào tạo, bồi dưỡng các đối tượng khác áp dụng Nghị quyết này do cá nhân, nguồn kinh phí hoạt động của cơ quan, đơn vị và các nguồn kinh phí hợp pháp khác bảo đảm theo quy định của pháp luật.</w:t>
            </w:r>
          </w:p>
          <w:p w14:paraId="0BD52751" w14:textId="77777777" w:rsidR="001A068F" w:rsidRPr="009F0E42" w:rsidRDefault="001A068F" w:rsidP="001A068F">
            <w:pPr>
              <w:spacing w:before="120" w:after="120" w:line="264" w:lineRule="auto"/>
              <w:jc w:val="both"/>
            </w:pPr>
            <w:r w:rsidRPr="009F0E42">
              <w:t xml:space="preserve">6. Kinh phí hỗ trợ đối với công chức là nữ hoặc là người dân tộc thiểu số, công chức nữ </w:t>
            </w:r>
            <w:r w:rsidRPr="009F0E42">
              <w:lastRenderedPageBreak/>
              <w:t>khi tham gia đào tạo mang theo con dưới 36 tháng tuổi được bảo đảm từ nguồn kinh phí chi thường xuyên và các nguồn kinh phí khác của cơ quan, đơn vị.</w:t>
            </w:r>
          </w:p>
          <w:p w14:paraId="1E74C4D9" w14:textId="1E339820" w:rsidR="001A068F" w:rsidRPr="009F0E42" w:rsidRDefault="001A068F" w:rsidP="00F70946">
            <w:pPr>
              <w:spacing w:before="60" w:after="60"/>
              <w:jc w:val="center"/>
              <w:rPr>
                <w:iCs/>
                <w:noProof w:val="0"/>
                <w:lang w:val="en-US"/>
              </w:rPr>
            </w:pPr>
          </w:p>
        </w:tc>
        <w:tc>
          <w:tcPr>
            <w:tcW w:w="4928" w:type="dxa"/>
            <w:vAlign w:val="center"/>
          </w:tcPr>
          <w:p w14:paraId="6884DE0F" w14:textId="77777777" w:rsidR="00F70946" w:rsidRPr="009F0E42" w:rsidRDefault="00257516" w:rsidP="00257516">
            <w:pPr>
              <w:spacing w:before="60" w:after="60"/>
              <w:jc w:val="both"/>
              <w:rPr>
                <w:b/>
                <w:bCs/>
                <w:iCs/>
                <w:noProof w:val="0"/>
                <w:lang w:val="en-US"/>
              </w:rPr>
            </w:pPr>
            <w:r w:rsidRPr="009F0E42">
              <w:rPr>
                <w:b/>
                <w:bCs/>
                <w:iCs/>
                <w:noProof w:val="0"/>
                <w:lang w:val="en-US"/>
              </w:rPr>
              <w:lastRenderedPageBreak/>
              <w:t>Cơ sở đề xuất:</w:t>
            </w:r>
          </w:p>
          <w:p w14:paraId="7BC89773" w14:textId="77777777" w:rsidR="00257516" w:rsidRPr="009F0E42" w:rsidRDefault="00D73B7F" w:rsidP="00D73B7F">
            <w:pPr>
              <w:pStyle w:val="ListParagraph"/>
              <w:numPr>
                <w:ilvl w:val="0"/>
                <w:numId w:val="39"/>
              </w:numPr>
              <w:tabs>
                <w:tab w:val="left" w:pos="325"/>
              </w:tabs>
              <w:spacing w:before="60" w:after="60"/>
              <w:ind w:left="0" w:firstLine="0"/>
              <w:jc w:val="both"/>
              <w:rPr>
                <w:iCs/>
                <w:noProof w:val="0"/>
                <w:lang w:val="en-US"/>
              </w:rPr>
            </w:pPr>
            <w:r w:rsidRPr="009F0E42">
              <w:rPr>
                <w:iCs/>
                <w:noProof w:val="0"/>
                <w:lang w:val="en-US"/>
              </w:rPr>
              <w:t xml:space="preserve">Thực hiện theo quy định tại </w:t>
            </w:r>
            <w:r w:rsidRPr="009F0E42">
              <w:t>Thông tư số 100/2025/TT-BTC</w:t>
            </w:r>
          </w:p>
          <w:p w14:paraId="00B0681E" w14:textId="2C5AF1D0" w:rsidR="00D73B7F" w:rsidRPr="009F0E42" w:rsidRDefault="00D73B7F" w:rsidP="00D73B7F">
            <w:pPr>
              <w:pStyle w:val="ListParagraph"/>
              <w:numPr>
                <w:ilvl w:val="0"/>
                <w:numId w:val="39"/>
              </w:numPr>
              <w:tabs>
                <w:tab w:val="left" w:pos="325"/>
              </w:tabs>
              <w:spacing w:before="60" w:after="60"/>
              <w:ind w:left="0" w:firstLine="0"/>
              <w:jc w:val="both"/>
              <w:rPr>
                <w:iCs/>
                <w:noProof w:val="0"/>
                <w:lang w:val="en-US"/>
              </w:rPr>
            </w:pPr>
            <w:r w:rsidRPr="009F0E42">
              <w:rPr>
                <w:iCs/>
                <w:noProof w:val="0"/>
                <w:lang w:val="en-US"/>
              </w:rPr>
              <w:t xml:space="preserve">Bổ sung nội dung sử dụng nguồn kinh phí tại các doanh nghiệp nhà nước  trong trường hợp doanh nghiệp nhà nước cử đi đào tạo, bồi dưỡng thì có thêm cơ sở để chi </w:t>
            </w:r>
          </w:p>
        </w:tc>
      </w:tr>
      <w:tr w:rsidR="00F70946" w:rsidRPr="00EA7CB6" w14:paraId="1015D990" w14:textId="77777777" w:rsidTr="00321EDF">
        <w:tc>
          <w:tcPr>
            <w:tcW w:w="3964" w:type="dxa"/>
            <w:vAlign w:val="center"/>
          </w:tcPr>
          <w:p w14:paraId="6E31B7B8" w14:textId="5C735A88" w:rsidR="00F70946" w:rsidRPr="00EA7CB6" w:rsidRDefault="00CF6D51" w:rsidP="00F70946">
            <w:pPr>
              <w:spacing w:before="60" w:after="60"/>
              <w:rPr>
                <w:b/>
                <w:bCs/>
                <w:noProof w:val="0"/>
                <w:lang w:val="en-US"/>
              </w:rPr>
            </w:pPr>
            <w:r w:rsidRPr="00EA7CB6">
              <w:rPr>
                <w:bCs/>
              </w:rPr>
              <w:lastRenderedPageBreak/>
              <w:t>Luật Tổ chức chính quyền địa phương số 72/2025/QH15;</w:t>
            </w:r>
          </w:p>
        </w:tc>
        <w:tc>
          <w:tcPr>
            <w:tcW w:w="5245" w:type="dxa"/>
            <w:vAlign w:val="center"/>
          </w:tcPr>
          <w:p w14:paraId="4092468F" w14:textId="77777777" w:rsidR="00F70946" w:rsidRPr="009F0E42" w:rsidRDefault="00F70946" w:rsidP="00960BE8">
            <w:pPr>
              <w:spacing w:before="60" w:after="60"/>
              <w:rPr>
                <w:b/>
                <w:bCs/>
                <w:lang w:val="en-US"/>
              </w:rPr>
            </w:pPr>
            <w:r w:rsidRPr="009F0E42">
              <w:rPr>
                <w:b/>
                <w:bCs/>
                <w:iCs/>
                <w:noProof w:val="0"/>
                <w:lang w:val="en-US"/>
              </w:rPr>
              <w:t xml:space="preserve">Điều 14. </w:t>
            </w:r>
            <w:r w:rsidRPr="009F0E42">
              <w:rPr>
                <w:b/>
                <w:bCs/>
              </w:rPr>
              <w:t>Điều khoản thi hành</w:t>
            </w:r>
          </w:p>
          <w:p w14:paraId="46A9A0CF" w14:textId="77777777" w:rsidR="00960BE8" w:rsidRPr="009F0E42" w:rsidRDefault="00960BE8" w:rsidP="00960BE8">
            <w:pPr>
              <w:spacing w:before="120" w:after="120" w:line="264" w:lineRule="auto"/>
              <w:jc w:val="both"/>
            </w:pPr>
            <w:r w:rsidRPr="009F0E42">
              <w:t>1. Đối với các lớp đào tạo, bồi dưỡng đã được cấp có thẩm quyền phê duyệt kế hoạch, dự toán kinh phí và đã triển khai thực hiện trước ngày Nghị quyết này có hiệu lực thi hành nhưng chưa hoàn thành khóa học thì tiếp tục thực hiện mức chi theo quy định tại văn bản quy phạm pháp luật đang được áp dụng tại thời điểm phê duyệt kế hoạch, dự toán.</w:t>
            </w:r>
          </w:p>
          <w:p w14:paraId="748AFC43" w14:textId="77777777" w:rsidR="00960BE8" w:rsidRPr="009F0E42" w:rsidRDefault="00960BE8" w:rsidP="00960BE8">
            <w:pPr>
              <w:spacing w:before="120" w:after="120" w:line="264" w:lineRule="auto"/>
              <w:jc w:val="both"/>
            </w:pPr>
            <w:r w:rsidRPr="009F0E42">
              <w:t>2. Các trường hợp đã được cử đi đào tạo, bồi dưỡng trước thời điểm Nghị quyết này có hiệu lực thi hành nhưng chưa hoàn thành khóa học thì hưởng các chế độ, chính sách theo quy định tại khoản 1 Điều này.</w:t>
            </w:r>
          </w:p>
          <w:p w14:paraId="12FC9918" w14:textId="77777777" w:rsidR="00960BE8" w:rsidRPr="009F0E42" w:rsidRDefault="00960BE8" w:rsidP="00960BE8">
            <w:pPr>
              <w:spacing w:before="120" w:after="120" w:line="264" w:lineRule="auto"/>
              <w:jc w:val="both"/>
            </w:pPr>
            <w:r w:rsidRPr="009F0E42">
              <w:t>3. Các tổ chức, cơ quan, doanh nghiệp Nhà nước không thuộc đối tượng tại Điều 2 Quy định này được áp dụng quy định tại Nghị quyết này để thực hiện hỗ trợ và chi đào tạo, bồi dưỡng đối với đối tượng thuộc thẩm quyền quản lý.</w:t>
            </w:r>
          </w:p>
          <w:p w14:paraId="7F89DFD8" w14:textId="77777777" w:rsidR="00960BE8" w:rsidRPr="009F0E42" w:rsidRDefault="00960BE8" w:rsidP="00960BE8">
            <w:pPr>
              <w:spacing w:before="120" w:after="120" w:line="264" w:lineRule="auto"/>
              <w:jc w:val="both"/>
            </w:pPr>
            <w:r w:rsidRPr="009F0E42">
              <w:lastRenderedPageBreak/>
              <w:t>4. Ủy ban nhân dân tỉnh quyết định việc hỗ trợ kinh phí bồi dưỡng từ ngân sách nhà nước đối với các trường hợp không phải là cán bộ, công chức tham gia các lớp bồi dưỡng do tỉnh tổ chức theo yêu cầu phát triển kinh tế - xã hội của tỉnh.</w:t>
            </w:r>
          </w:p>
          <w:p w14:paraId="0461F46D" w14:textId="4CDCA0C5" w:rsidR="00960BE8" w:rsidRPr="009F0E42" w:rsidRDefault="00960BE8" w:rsidP="00F70946">
            <w:pPr>
              <w:spacing w:before="60" w:after="60"/>
              <w:jc w:val="center"/>
              <w:rPr>
                <w:iCs/>
                <w:noProof w:val="0"/>
                <w:lang w:val="en-US"/>
              </w:rPr>
            </w:pPr>
          </w:p>
        </w:tc>
        <w:tc>
          <w:tcPr>
            <w:tcW w:w="4928" w:type="dxa"/>
            <w:vAlign w:val="center"/>
          </w:tcPr>
          <w:p w14:paraId="1AF8CC62" w14:textId="1C344B0B" w:rsidR="00F627CC" w:rsidRPr="009F0E42" w:rsidRDefault="00F627CC" w:rsidP="00F627CC">
            <w:pPr>
              <w:spacing w:before="60" w:after="60" w:line="264" w:lineRule="auto"/>
              <w:jc w:val="both"/>
              <w:rPr>
                <w:b/>
                <w:bCs/>
                <w:lang w:val="en-US"/>
              </w:rPr>
            </w:pPr>
            <w:r w:rsidRPr="009F0E42">
              <w:rPr>
                <w:b/>
                <w:bCs/>
                <w:lang w:val="en-US"/>
              </w:rPr>
              <w:lastRenderedPageBreak/>
              <w:t>Cơ sở đề xuất</w:t>
            </w:r>
            <w:r w:rsidR="009F0E42">
              <w:rPr>
                <w:b/>
                <w:bCs/>
                <w:lang w:val="en-US"/>
              </w:rPr>
              <w:t>:</w:t>
            </w:r>
          </w:p>
          <w:p w14:paraId="0172CE68" w14:textId="3A6EAA9B" w:rsidR="00D73B7F" w:rsidRPr="009F0E42" w:rsidRDefault="00D73B7F" w:rsidP="00F627CC">
            <w:pPr>
              <w:spacing w:before="60" w:after="60" w:line="264" w:lineRule="auto"/>
              <w:jc w:val="both"/>
              <w:rPr>
                <w:lang w:val="en-US"/>
              </w:rPr>
            </w:pPr>
            <w:r w:rsidRPr="009F0E42">
              <w:rPr>
                <w:lang w:val="en-US"/>
              </w:rPr>
              <w:t xml:space="preserve">1. </w:t>
            </w:r>
            <w:r w:rsidR="00330785" w:rsidRPr="009F0E42">
              <w:rPr>
                <w:lang w:val="en-US"/>
              </w:rPr>
              <w:t>Nội dung này để làm cơ sở cho các lớp  đã và đang thực hiện trước khi Nghị quyết này có hiệu lực thì tiếp tục thực hiện và chi trả chế độ theo quy định đang thực hiện.</w:t>
            </w:r>
          </w:p>
          <w:p w14:paraId="099BB5A2" w14:textId="43D074C3" w:rsidR="00330785" w:rsidRPr="009F0E42" w:rsidRDefault="00330785" w:rsidP="00F627CC">
            <w:pPr>
              <w:spacing w:before="60" w:after="60" w:line="264" w:lineRule="auto"/>
              <w:jc w:val="both"/>
              <w:rPr>
                <w:lang w:val="en-US"/>
              </w:rPr>
            </w:pPr>
            <w:r w:rsidRPr="009F0E42">
              <w:rPr>
                <w:lang w:val="en-US"/>
              </w:rPr>
              <w:t>2. Những trường hợp được cử đi đào tạo, bồi dưỡng những lớp mở từ thời điểm Nghị quyết này có hiệu lực mới được hưởng chính sách hỗ trợ đào tạo, bồi dưỡng theo Nghị quyết này để tránh chồng chéo trong việc hưởng chính sách</w:t>
            </w:r>
          </w:p>
          <w:p w14:paraId="3CEAA056" w14:textId="225E2B7A" w:rsidR="00F70946" w:rsidRPr="009F0E42" w:rsidRDefault="00330785" w:rsidP="00330785">
            <w:pPr>
              <w:spacing w:before="60" w:after="60" w:line="264" w:lineRule="auto"/>
              <w:jc w:val="both"/>
              <w:rPr>
                <w:iCs/>
                <w:noProof w:val="0"/>
                <w:lang w:val="en-US"/>
              </w:rPr>
            </w:pPr>
            <w:r w:rsidRPr="009F0E42">
              <w:rPr>
                <w:lang w:val="en-US"/>
              </w:rPr>
              <w:t>3. Nội dung tại khoản 4 Điều 14 để Ủy ban nhân dân tỉnh có cơ sở chi trả cho những đối tượng cần phải tham gia bồi dưỡng theo mục tiêu, yêu cầu, nhiệm vụ. Ví dụ, viên chức</w:t>
            </w:r>
            <w:r w:rsidR="009F0E42" w:rsidRPr="009F0E42">
              <w:rPr>
                <w:lang w:val="en-US"/>
              </w:rPr>
              <w:t xml:space="preserve"> phải tham gia</w:t>
            </w:r>
            <w:r w:rsidRPr="009F0E42">
              <w:rPr>
                <w:lang w:val="en-US"/>
              </w:rPr>
              <w:t xml:space="preserve"> </w:t>
            </w:r>
            <w:r w:rsidR="009F0E42" w:rsidRPr="009F0E42">
              <w:rPr>
                <w:lang w:val="en-US"/>
              </w:rPr>
              <w:t xml:space="preserve"> lớp</w:t>
            </w:r>
            <w:r w:rsidRPr="009F0E42">
              <w:rPr>
                <w:lang w:val="en-US"/>
              </w:rPr>
              <w:t xml:space="preserve"> bồi dưỡng </w:t>
            </w:r>
            <w:r w:rsidR="00982AA9">
              <w:rPr>
                <w:lang w:val="en-US"/>
              </w:rPr>
              <w:t xml:space="preserve">do </w:t>
            </w:r>
            <w:r w:rsidR="009F0E42" w:rsidRPr="009F0E42">
              <w:rPr>
                <w:lang w:val="en-US"/>
              </w:rPr>
              <w:t>tỉnh mở</w:t>
            </w:r>
            <w:r w:rsidRPr="009F0E42">
              <w:rPr>
                <w:lang w:val="en-US"/>
              </w:rPr>
              <w:t xml:space="preserve"> hoặc người được cử đại diện phần vốn nhà nước ở doanh nghiệp cần phải tham gia lớp bồi dưỡng liên quan </w:t>
            </w:r>
            <w:r w:rsidR="00982AA9">
              <w:rPr>
                <w:lang w:val="en-US"/>
              </w:rPr>
              <w:t>đ</w:t>
            </w:r>
            <w:r w:rsidRPr="009F0E42">
              <w:rPr>
                <w:lang w:val="en-US"/>
              </w:rPr>
              <w:t>ến phát triển kinh tế tập thể của tỉnh</w:t>
            </w:r>
            <w:r w:rsidR="009F0E42" w:rsidRPr="009F0E42">
              <w:rPr>
                <w:lang w:val="en-US"/>
              </w:rPr>
              <w:t xml:space="preserve">, các trường hợp này khi đi bồi dưỡng thì nguồn kinh </w:t>
            </w:r>
            <w:r w:rsidR="009F0E42" w:rsidRPr="009F0E42">
              <w:rPr>
                <w:lang w:val="en-US"/>
              </w:rPr>
              <w:lastRenderedPageBreak/>
              <w:t>phí chi trả từ nguồn tài chính của đơn vị. Tuy nhiên, trong những trường hợp đặc biệt này vì yêu cầu của tỉnh phải tham gia lớp bồi dưỡng</w:t>
            </w:r>
            <w:r w:rsidRPr="009F0E42">
              <w:rPr>
                <w:lang w:val="en-US"/>
              </w:rPr>
              <w:t xml:space="preserve"> thì Uỷ ban nhân dân tỉnh sử dụng  </w:t>
            </w:r>
            <w:r w:rsidR="009F0E42" w:rsidRPr="009F0E42">
              <w:rPr>
                <w:lang w:val="en-US"/>
              </w:rPr>
              <w:t>ngân sách tỉnh để hỗ trợ kinh phí mở lớp</w:t>
            </w:r>
            <w:r w:rsidR="00982AA9">
              <w:rPr>
                <w:lang w:val="en-US"/>
              </w:rPr>
              <w:t xml:space="preserve"> (học phí,  tài liệu…)</w:t>
            </w:r>
            <w:r w:rsidR="009F0E42" w:rsidRPr="009F0E42">
              <w:rPr>
                <w:lang w:val="en-US"/>
              </w:rPr>
              <w:t xml:space="preserve"> cho các đối tượng này.</w:t>
            </w:r>
            <w:r w:rsidRPr="009F0E42">
              <w:rPr>
                <w:lang w:val="en-US"/>
              </w:rPr>
              <w:t xml:space="preserve">  </w:t>
            </w:r>
          </w:p>
        </w:tc>
      </w:tr>
      <w:tr w:rsidR="001D4D8A" w:rsidRPr="00EA7CB6" w14:paraId="0948A39B" w14:textId="77777777" w:rsidTr="00321EDF">
        <w:tc>
          <w:tcPr>
            <w:tcW w:w="3964" w:type="dxa"/>
            <w:vAlign w:val="center"/>
          </w:tcPr>
          <w:p w14:paraId="69A7FE53" w14:textId="49C85150" w:rsidR="00C17D6E" w:rsidRPr="00C17D6E" w:rsidRDefault="00F02666" w:rsidP="00F02666">
            <w:pPr>
              <w:pStyle w:val="BodyText"/>
              <w:spacing w:before="0" w:after="0" w:line="288" w:lineRule="auto"/>
              <w:ind w:right="51"/>
              <w:jc w:val="both"/>
              <w:rPr>
                <w:b w:val="0"/>
                <w:bCs/>
              </w:rPr>
            </w:pPr>
            <w:r w:rsidRPr="00EA7CB6">
              <w:rPr>
                <w:b w:val="0"/>
                <w:bCs/>
              </w:rPr>
              <w:lastRenderedPageBreak/>
              <w:t xml:space="preserve">- </w:t>
            </w:r>
            <w:r w:rsidR="00C17D6E" w:rsidRPr="00C17D6E">
              <w:rPr>
                <w:b w:val="0"/>
                <w:bCs/>
              </w:rPr>
              <w:t>Luật Tổ chức chính quyền địa phương 2025</w:t>
            </w:r>
            <w:r w:rsidR="00C17D6E">
              <w:rPr>
                <w:b w:val="0"/>
                <w:bCs/>
              </w:rPr>
              <w:t>;</w:t>
            </w:r>
          </w:p>
          <w:p w14:paraId="269C6427" w14:textId="347C143A" w:rsidR="00F02666" w:rsidRPr="00EA7CB6" w:rsidRDefault="00C17D6E" w:rsidP="00F02666">
            <w:pPr>
              <w:pStyle w:val="BodyText"/>
              <w:spacing w:before="0" w:after="0" w:line="288" w:lineRule="auto"/>
              <w:ind w:right="51"/>
              <w:jc w:val="both"/>
              <w:rPr>
                <w:b w:val="0"/>
                <w:bCs/>
              </w:rPr>
            </w:pPr>
            <w:r>
              <w:rPr>
                <w:b w:val="0"/>
                <w:bCs/>
              </w:rPr>
              <w:t xml:space="preserve">- </w:t>
            </w:r>
            <w:r w:rsidR="00F02666" w:rsidRPr="00EA7CB6">
              <w:rPr>
                <w:b w:val="0"/>
                <w:bCs/>
              </w:rPr>
              <w:t>Luật Ngân sách nhà nước số 89/2025/QH15;</w:t>
            </w:r>
          </w:p>
          <w:p w14:paraId="58BAEDBB" w14:textId="4B3C4365" w:rsidR="00F02666" w:rsidRPr="00EA7CB6" w:rsidRDefault="00F02666" w:rsidP="00F02666">
            <w:pPr>
              <w:pStyle w:val="BodyText"/>
              <w:spacing w:before="0" w:after="0" w:line="288" w:lineRule="auto"/>
              <w:ind w:right="51"/>
              <w:jc w:val="both"/>
              <w:rPr>
                <w:b w:val="0"/>
                <w:bCs/>
              </w:rPr>
            </w:pPr>
            <w:r w:rsidRPr="00EA7CB6">
              <w:rPr>
                <w:b w:val="0"/>
                <w:bCs/>
              </w:rPr>
              <w:t xml:space="preserve">- Nghị định số 73/2026/NĐ-CP ngày 10 tháng 3 năm 2026 của Chính phủ </w:t>
            </w:r>
            <w:r w:rsidRPr="00EA7CB6">
              <w:rPr>
                <w:b w:val="0"/>
                <w:bCs/>
                <w:lang w:val="vi-VN"/>
              </w:rPr>
              <w:t>quy định chi tiết và hướng dẫn thi hành một số điều của luật ngân sách nhà nước</w:t>
            </w:r>
          </w:p>
          <w:p w14:paraId="220CFFF4" w14:textId="1F28C252" w:rsidR="001D4D8A" w:rsidRPr="00EA7CB6" w:rsidRDefault="001D4D8A" w:rsidP="001D4D8A">
            <w:pPr>
              <w:spacing w:before="60" w:after="60"/>
              <w:rPr>
                <w:b/>
                <w:bCs/>
                <w:iCs/>
                <w:noProof w:val="0"/>
                <w:lang w:val="en-US"/>
              </w:rPr>
            </w:pPr>
          </w:p>
        </w:tc>
        <w:tc>
          <w:tcPr>
            <w:tcW w:w="5245" w:type="dxa"/>
            <w:vAlign w:val="center"/>
          </w:tcPr>
          <w:p w14:paraId="55AF52D8" w14:textId="77777777" w:rsidR="001D4D8A" w:rsidRDefault="001D4D8A" w:rsidP="00960BE8">
            <w:pPr>
              <w:spacing w:before="60" w:after="60"/>
              <w:rPr>
                <w:b/>
                <w:bCs/>
                <w:lang w:val="en-US"/>
              </w:rPr>
            </w:pPr>
            <w:r w:rsidRPr="00EA7CB6">
              <w:rPr>
                <w:b/>
                <w:bCs/>
                <w:iCs/>
                <w:noProof w:val="0"/>
                <w:lang w:val="en-US"/>
              </w:rPr>
              <w:t xml:space="preserve">Điều 15. </w:t>
            </w:r>
            <w:r w:rsidRPr="00EA7CB6">
              <w:rPr>
                <w:b/>
                <w:bCs/>
              </w:rPr>
              <w:t>Triển khai thực hiện</w:t>
            </w:r>
          </w:p>
          <w:p w14:paraId="420A1DE2" w14:textId="77777777" w:rsidR="00960BE8" w:rsidRDefault="00960BE8" w:rsidP="00960BE8">
            <w:pPr>
              <w:pStyle w:val="BodyText"/>
              <w:tabs>
                <w:tab w:val="left" w:pos="851"/>
              </w:tabs>
              <w:spacing w:before="60" w:after="60" w:line="312" w:lineRule="auto"/>
              <w:jc w:val="both"/>
              <w:rPr>
                <w:b w:val="0"/>
                <w:bCs/>
              </w:rPr>
            </w:pPr>
            <w:r>
              <w:rPr>
                <w:b w:val="0"/>
                <w:bCs/>
              </w:rPr>
              <w:t xml:space="preserve">1. </w:t>
            </w:r>
            <w:r w:rsidRPr="004805E1">
              <w:rPr>
                <w:b w:val="0"/>
                <w:bCs/>
              </w:rPr>
              <w:t xml:space="preserve">Giao Ủy ban nhân dân tỉnh tổ chức triển khai thực hiện Nghị quyết quy định chính sách </w:t>
            </w:r>
            <w:r w:rsidRPr="004805E1">
              <w:rPr>
                <w:b w:val="0"/>
                <w:bCs/>
                <w:color w:val="000000" w:themeColor="text1"/>
              </w:rPr>
              <w:t>hỗ trợ và mức chi đào tạo, bồi dưỡng trên địa bàn tỉnh Lâm Đồng</w:t>
            </w:r>
            <w:r w:rsidRPr="004805E1">
              <w:rPr>
                <w:b w:val="0"/>
                <w:bCs/>
              </w:rPr>
              <w:t xml:space="preserve">; hướng dẫn cụ thể các nội dung liên quan tại Nghị quyết này đảm bảo </w:t>
            </w:r>
            <w:r>
              <w:rPr>
                <w:b w:val="0"/>
                <w:bCs/>
              </w:rPr>
              <w:t xml:space="preserve">thực hiện </w:t>
            </w:r>
            <w:r w:rsidRPr="004805E1">
              <w:rPr>
                <w:b w:val="0"/>
                <w:bCs/>
              </w:rPr>
              <w:t xml:space="preserve">công khai, minh bạch, khách quan, hiệu quả. </w:t>
            </w:r>
          </w:p>
          <w:p w14:paraId="192932C8" w14:textId="77777777" w:rsidR="00960BE8" w:rsidRPr="000C385A" w:rsidRDefault="00960BE8" w:rsidP="00960BE8">
            <w:pPr>
              <w:pStyle w:val="BodyText"/>
              <w:tabs>
                <w:tab w:val="left" w:pos="851"/>
              </w:tabs>
              <w:spacing w:before="60" w:after="60" w:line="312" w:lineRule="auto"/>
              <w:jc w:val="both"/>
              <w:rPr>
                <w:b w:val="0"/>
              </w:rPr>
            </w:pPr>
            <w:r w:rsidRPr="000C385A">
              <w:rPr>
                <w:b w:val="0"/>
                <w:bCs/>
              </w:rPr>
              <w:t xml:space="preserve">2. </w:t>
            </w:r>
            <w:bookmarkStart w:id="3" w:name="_Hlk235793290"/>
            <w:r w:rsidRPr="000C385A">
              <w:rPr>
                <w:b w:val="0"/>
                <w:bCs/>
              </w:rPr>
              <w:t>Các cơ quan, đơn vị và địa phương được áp dụng các nội dung chi, mức chi quy định tại Nghị quyết này vào Quy chế chi tiêu nội bộ  nhưng không được vượt quá mức chi đã ban hành.</w:t>
            </w:r>
          </w:p>
          <w:bookmarkEnd w:id="3"/>
          <w:p w14:paraId="67C3E9BD" w14:textId="6C704BCF" w:rsidR="00960BE8" w:rsidRPr="00960BE8" w:rsidRDefault="00960BE8" w:rsidP="001D4D8A">
            <w:pPr>
              <w:spacing w:before="60" w:after="60"/>
              <w:jc w:val="center"/>
              <w:rPr>
                <w:b/>
                <w:bCs/>
                <w:iCs/>
                <w:noProof w:val="0"/>
                <w:lang w:val="en-US"/>
              </w:rPr>
            </w:pPr>
          </w:p>
        </w:tc>
        <w:tc>
          <w:tcPr>
            <w:tcW w:w="4928" w:type="dxa"/>
            <w:vAlign w:val="center"/>
          </w:tcPr>
          <w:p w14:paraId="4295200F" w14:textId="77777777" w:rsidR="001D4D8A" w:rsidRDefault="001D4D8A" w:rsidP="001D4D8A">
            <w:pPr>
              <w:spacing w:before="60" w:after="60"/>
              <w:jc w:val="both"/>
              <w:rPr>
                <w:b/>
                <w:bCs/>
                <w:iCs/>
                <w:noProof w:val="0"/>
                <w:lang w:val="en-US"/>
              </w:rPr>
            </w:pPr>
            <w:r w:rsidRPr="00EA7CB6">
              <w:rPr>
                <w:b/>
                <w:bCs/>
                <w:iCs/>
                <w:noProof w:val="0"/>
                <w:lang w:val="en-US"/>
              </w:rPr>
              <w:t>Cơ sở đề xuất:</w:t>
            </w:r>
          </w:p>
          <w:p w14:paraId="2DD110E0" w14:textId="71B426DC" w:rsidR="002763A3" w:rsidRPr="00C17D6E" w:rsidRDefault="00255EB6" w:rsidP="00C17D6E">
            <w:pPr>
              <w:spacing w:before="60" w:after="60" w:line="264" w:lineRule="auto"/>
              <w:jc w:val="both"/>
              <w:rPr>
                <w:iCs/>
                <w:noProof w:val="0"/>
                <w:lang w:val="en-US"/>
              </w:rPr>
            </w:pPr>
            <w:r w:rsidRPr="00255EB6">
              <w:rPr>
                <w:iCs/>
                <w:noProof w:val="0"/>
                <w:lang w:val="en-US"/>
              </w:rPr>
              <w:t xml:space="preserve">1. </w:t>
            </w:r>
            <w:r w:rsidR="00941E31" w:rsidRPr="00A63790">
              <w:t xml:space="preserve">Việc giao tổ chức thực hiện Nghị quyết phù hợp với </w:t>
            </w:r>
            <w:r w:rsidR="00C17D6E">
              <w:rPr>
                <w:lang w:val="en-US"/>
              </w:rPr>
              <w:t xml:space="preserve">quy định tại  </w:t>
            </w:r>
            <w:r w:rsidR="00941E31" w:rsidRPr="00A63790">
              <w:t xml:space="preserve"> khoản 1, khoản 2 Điều 16 Luật Tổ chức chính quyền địa phương 2025 số 72/2025/QH15 quy định nhiệm vụ, quyền hạn của UBND cấp tỉnh</w:t>
            </w:r>
            <w:r w:rsidR="00C17D6E">
              <w:rPr>
                <w:lang w:val="en-US"/>
              </w:rPr>
              <w:t>.</w:t>
            </w:r>
          </w:p>
          <w:p w14:paraId="61EAD70B" w14:textId="45B518B7" w:rsidR="001D4D8A" w:rsidRPr="00EA7CB6" w:rsidRDefault="00255EB6" w:rsidP="00255EB6">
            <w:pPr>
              <w:spacing w:before="60" w:after="60"/>
              <w:jc w:val="both"/>
              <w:rPr>
                <w:b/>
                <w:bCs/>
                <w:iCs/>
                <w:noProof w:val="0"/>
                <w:lang w:val="en-US"/>
              </w:rPr>
            </w:pPr>
            <w:r w:rsidRPr="00255EB6">
              <w:rPr>
                <w:iCs/>
                <w:noProof w:val="0"/>
                <w:lang w:val="en-US"/>
              </w:rPr>
              <w:t>2.</w:t>
            </w:r>
            <w:r>
              <w:rPr>
                <w:b/>
                <w:bCs/>
                <w:iCs/>
                <w:noProof w:val="0"/>
                <w:lang w:val="en-US"/>
              </w:rPr>
              <w:t xml:space="preserve"> </w:t>
            </w:r>
            <w:r w:rsidRPr="00255EB6">
              <w:rPr>
                <w:iCs/>
                <w:noProof w:val="0"/>
                <w:lang w:val="en-US"/>
              </w:rPr>
              <w:t>N</w:t>
            </w:r>
            <w:r w:rsidRPr="00255EB6">
              <w:rPr>
                <w:lang w:val="pl-PL"/>
              </w:rPr>
              <w:t>ộ</w:t>
            </w:r>
            <w:r>
              <w:rPr>
                <w:lang w:val="pl-PL"/>
              </w:rPr>
              <w:t xml:space="preserve">i dung tại khoản 2 Điều 15 này để </w:t>
            </w:r>
            <w:r w:rsidRPr="006F018C">
              <w:rPr>
                <w:lang w:val="pl-PL"/>
              </w:rPr>
              <w:t>từng cơ quan, đơn vị và địa phương chủ động quy định mức chi hỗ trợ phù hợp với tình hình thực tế. Hiện nay, không phải tất cả các cơ quan, đơn vị và địa phương sử dụng kinh phí chi thường xuyên chi cho những nội dung với định mức chi như nhau mà tùy theo số lượng nhiệm vụ hằng năm được giao và tính chất công việc cần được giải quyết (không bao gồm nội dung sử dụng kinh phí chi công việc) mỗi cơ quan, đơn vị sẽ tính toán, sử dụng kinh phí chi thường xuyên cho phù hợp, đạt hiệu quả.</w:t>
            </w:r>
          </w:p>
        </w:tc>
      </w:tr>
    </w:tbl>
    <w:p w14:paraId="1BC5C9FA" w14:textId="77777777" w:rsidR="00AB114A" w:rsidRPr="00AB114A" w:rsidRDefault="00AB114A" w:rsidP="00AA4DBB">
      <w:pPr>
        <w:spacing w:before="60" w:after="60"/>
        <w:jc w:val="both"/>
        <w:rPr>
          <w:b/>
          <w:iCs/>
          <w:noProof w:val="0"/>
          <w:sz w:val="26"/>
          <w:szCs w:val="26"/>
          <w:lang w:val="en-US"/>
        </w:rPr>
      </w:pPr>
    </w:p>
    <w:sectPr w:rsidR="00AB114A" w:rsidRPr="00AB114A" w:rsidSect="0098551E">
      <w:headerReference w:type="default" r:id="rId8"/>
      <w:headerReference w:type="first" r:id="rId9"/>
      <w:pgSz w:w="16840" w:h="11907" w:orient="landscape" w:code="9"/>
      <w:pgMar w:top="1134" w:right="1134" w:bottom="1134" w:left="170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D2120" w14:textId="77777777" w:rsidR="006B43D3" w:rsidRDefault="006B43D3">
      <w:r>
        <w:separator/>
      </w:r>
    </w:p>
  </w:endnote>
  <w:endnote w:type="continuationSeparator" w:id="0">
    <w:p w14:paraId="129F6E48" w14:textId="77777777" w:rsidR="006B43D3" w:rsidRDefault="006B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26589" w14:textId="77777777" w:rsidR="006B43D3" w:rsidRDefault="006B43D3">
      <w:r>
        <w:separator/>
      </w:r>
    </w:p>
  </w:footnote>
  <w:footnote w:type="continuationSeparator" w:id="0">
    <w:p w14:paraId="3E7F4B59" w14:textId="77777777" w:rsidR="006B43D3" w:rsidRDefault="006B4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sz w:val="32"/>
        <w:szCs w:val="32"/>
      </w:rPr>
      <w:id w:val="-1961571440"/>
      <w:docPartObj>
        <w:docPartGallery w:val="Page Numbers (Top of Page)"/>
        <w:docPartUnique/>
      </w:docPartObj>
    </w:sdtPr>
    <w:sdtEndPr>
      <w:rPr>
        <w:noProof/>
        <w:sz w:val="28"/>
        <w:szCs w:val="28"/>
      </w:rPr>
    </w:sdtEndPr>
    <w:sdtContent>
      <w:p w14:paraId="5E277C6A" w14:textId="77777777" w:rsidR="000B22EA" w:rsidRPr="00DD41EF" w:rsidRDefault="000B22EA">
        <w:pPr>
          <w:pStyle w:val="Header"/>
          <w:jc w:val="center"/>
        </w:pPr>
        <w:r w:rsidRPr="00DD41EF">
          <w:rPr>
            <w:noProof w:val="0"/>
          </w:rPr>
          <w:fldChar w:fldCharType="begin"/>
        </w:r>
        <w:r w:rsidRPr="00DD41EF">
          <w:instrText xml:space="preserve"> PAGE   \* MERGEFORMAT </w:instrText>
        </w:r>
        <w:r w:rsidRPr="00DD41EF">
          <w:rPr>
            <w:noProof w:val="0"/>
          </w:rPr>
          <w:fldChar w:fldCharType="separate"/>
        </w:r>
        <w:r w:rsidRPr="00DD41EF">
          <w:t>27</w:t>
        </w:r>
        <w:r w:rsidRPr="00DD41EF">
          <w:fldChar w:fldCharType="end"/>
        </w:r>
      </w:p>
    </w:sdtContent>
  </w:sdt>
  <w:p w14:paraId="2BDCD8FC" w14:textId="77777777" w:rsidR="000B22EA" w:rsidRDefault="000B2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637B" w14:textId="77777777" w:rsidR="000B22EA" w:rsidRDefault="000B22EA">
    <w:pPr>
      <w:pStyle w:val="Header"/>
      <w:jc w:val="center"/>
    </w:pPr>
  </w:p>
  <w:p w14:paraId="578B3A5A" w14:textId="77777777" w:rsidR="000B22EA" w:rsidRDefault="000B2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9F2"/>
    <w:multiLevelType w:val="multilevel"/>
    <w:tmpl w:val="30C43B4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3310CF7"/>
    <w:multiLevelType w:val="multilevel"/>
    <w:tmpl w:val="32D8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46234"/>
    <w:multiLevelType w:val="multilevel"/>
    <w:tmpl w:val="6012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5638F"/>
    <w:multiLevelType w:val="multilevel"/>
    <w:tmpl w:val="67FE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B72BB"/>
    <w:multiLevelType w:val="multilevel"/>
    <w:tmpl w:val="6AB8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F7FC0"/>
    <w:multiLevelType w:val="multilevel"/>
    <w:tmpl w:val="789A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31B62"/>
    <w:multiLevelType w:val="multilevel"/>
    <w:tmpl w:val="54F0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B4A01"/>
    <w:multiLevelType w:val="multilevel"/>
    <w:tmpl w:val="7746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67462"/>
    <w:multiLevelType w:val="hybridMultilevel"/>
    <w:tmpl w:val="057CE33A"/>
    <w:lvl w:ilvl="0" w:tplc="B6DCB67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951A3"/>
    <w:multiLevelType w:val="multilevel"/>
    <w:tmpl w:val="3E04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DA78E6"/>
    <w:multiLevelType w:val="multilevel"/>
    <w:tmpl w:val="A8565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4B205A"/>
    <w:multiLevelType w:val="hybridMultilevel"/>
    <w:tmpl w:val="EBFCD2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D6F43"/>
    <w:multiLevelType w:val="hybridMultilevel"/>
    <w:tmpl w:val="30EAE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CC437F"/>
    <w:multiLevelType w:val="multilevel"/>
    <w:tmpl w:val="28EC5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9B2F2D"/>
    <w:multiLevelType w:val="multilevel"/>
    <w:tmpl w:val="1A4E6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CC735E"/>
    <w:multiLevelType w:val="multilevel"/>
    <w:tmpl w:val="3B86F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EE7BAF"/>
    <w:multiLevelType w:val="multilevel"/>
    <w:tmpl w:val="95FA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7A0510"/>
    <w:multiLevelType w:val="multilevel"/>
    <w:tmpl w:val="C914787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47281918"/>
    <w:multiLevelType w:val="multilevel"/>
    <w:tmpl w:val="EAF0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2A77AE"/>
    <w:multiLevelType w:val="multilevel"/>
    <w:tmpl w:val="4308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F6F59"/>
    <w:multiLevelType w:val="multilevel"/>
    <w:tmpl w:val="F62816D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56BE78E4"/>
    <w:multiLevelType w:val="multilevel"/>
    <w:tmpl w:val="41085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1A0DFB"/>
    <w:multiLevelType w:val="multilevel"/>
    <w:tmpl w:val="158CF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EE443E"/>
    <w:multiLevelType w:val="multilevel"/>
    <w:tmpl w:val="5C6051E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4" w15:restartNumberingAfterBreak="0">
    <w:nsid w:val="5A0C40B7"/>
    <w:multiLevelType w:val="hybridMultilevel"/>
    <w:tmpl w:val="2AE03C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054DE"/>
    <w:multiLevelType w:val="multilevel"/>
    <w:tmpl w:val="29B6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B73B31"/>
    <w:multiLevelType w:val="multilevel"/>
    <w:tmpl w:val="0574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4F599A"/>
    <w:multiLevelType w:val="hybridMultilevel"/>
    <w:tmpl w:val="38824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323F2D"/>
    <w:multiLevelType w:val="multilevel"/>
    <w:tmpl w:val="CFF0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10718"/>
    <w:multiLevelType w:val="multilevel"/>
    <w:tmpl w:val="86F4A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987F74"/>
    <w:multiLevelType w:val="hybridMultilevel"/>
    <w:tmpl w:val="E58E3092"/>
    <w:lvl w:ilvl="0" w:tplc="1BF02CB0">
      <w:start w:val="2"/>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0344825"/>
    <w:multiLevelType w:val="hybridMultilevel"/>
    <w:tmpl w:val="2B689A5C"/>
    <w:lvl w:ilvl="0" w:tplc="4732DA5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86203C"/>
    <w:multiLevelType w:val="multilevel"/>
    <w:tmpl w:val="D008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F84A3B"/>
    <w:multiLevelType w:val="multilevel"/>
    <w:tmpl w:val="EAD8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B03E7A"/>
    <w:multiLevelType w:val="multilevel"/>
    <w:tmpl w:val="283C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C5D6D"/>
    <w:multiLevelType w:val="multilevel"/>
    <w:tmpl w:val="BAA036A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6" w15:restartNumberingAfterBreak="0">
    <w:nsid w:val="786F1543"/>
    <w:multiLevelType w:val="multilevel"/>
    <w:tmpl w:val="B6A2E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9C3F5F"/>
    <w:multiLevelType w:val="hybridMultilevel"/>
    <w:tmpl w:val="6E6EF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23BC2"/>
    <w:multiLevelType w:val="multilevel"/>
    <w:tmpl w:val="5E36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186164">
    <w:abstractNumId w:val="17"/>
  </w:num>
  <w:num w:numId="2" w16cid:durableId="386034809">
    <w:abstractNumId w:val="35"/>
  </w:num>
  <w:num w:numId="3" w16cid:durableId="701130952">
    <w:abstractNumId w:val="23"/>
  </w:num>
  <w:num w:numId="4" w16cid:durableId="1323582333">
    <w:abstractNumId w:val="20"/>
  </w:num>
  <w:num w:numId="5" w16cid:durableId="1020818576">
    <w:abstractNumId w:val="0"/>
  </w:num>
  <w:num w:numId="6" w16cid:durableId="151332479">
    <w:abstractNumId w:val="6"/>
  </w:num>
  <w:num w:numId="7" w16cid:durableId="1927493861">
    <w:abstractNumId w:val="5"/>
  </w:num>
  <w:num w:numId="8" w16cid:durableId="1787966255">
    <w:abstractNumId w:val="33"/>
  </w:num>
  <w:num w:numId="9" w16cid:durableId="704720262">
    <w:abstractNumId w:val="21"/>
  </w:num>
  <w:num w:numId="10" w16cid:durableId="1104808859">
    <w:abstractNumId w:val="29"/>
  </w:num>
  <w:num w:numId="11" w16cid:durableId="233468863">
    <w:abstractNumId w:val="1"/>
  </w:num>
  <w:num w:numId="12" w16cid:durableId="1870607588">
    <w:abstractNumId w:val="16"/>
  </w:num>
  <w:num w:numId="13" w16cid:durableId="463232141">
    <w:abstractNumId w:val="18"/>
  </w:num>
  <w:num w:numId="14" w16cid:durableId="2046171251">
    <w:abstractNumId w:val="19"/>
  </w:num>
  <w:num w:numId="15" w16cid:durableId="910121242">
    <w:abstractNumId w:val="13"/>
  </w:num>
  <w:num w:numId="16" w16cid:durableId="707074229">
    <w:abstractNumId w:val="22"/>
  </w:num>
  <w:num w:numId="17" w16cid:durableId="1227764022">
    <w:abstractNumId w:val="9"/>
  </w:num>
  <w:num w:numId="18" w16cid:durableId="1278753654">
    <w:abstractNumId w:val="3"/>
  </w:num>
  <w:num w:numId="19" w16cid:durableId="71051383">
    <w:abstractNumId w:val="28"/>
  </w:num>
  <w:num w:numId="20" w16cid:durableId="785776719">
    <w:abstractNumId w:val="7"/>
  </w:num>
  <w:num w:numId="21" w16cid:durableId="169218533">
    <w:abstractNumId w:val="38"/>
  </w:num>
  <w:num w:numId="22" w16cid:durableId="1534422915">
    <w:abstractNumId w:val="32"/>
  </w:num>
  <w:num w:numId="23" w16cid:durableId="353073211">
    <w:abstractNumId w:val="15"/>
  </w:num>
  <w:num w:numId="24" w16cid:durableId="516231846">
    <w:abstractNumId w:val="26"/>
  </w:num>
  <w:num w:numId="25" w16cid:durableId="1315989129">
    <w:abstractNumId w:val="36"/>
  </w:num>
  <w:num w:numId="26" w16cid:durableId="2133817101">
    <w:abstractNumId w:val="25"/>
  </w:num>
  <w:num w:numId="27" w16cid:durableId="1916041350">
    <w:abstractNumId w:val="2"/>
  </w:num>
  <w:num w:numId="28" w16cid:durableId="1586065987">
    <w:abstractNumId w:val="4"/>
  </w:num>
  <w:num w:numId="29" w16cid:durableId="1709841539">
    <w:abstractNumId w:val="10"/>
  </w:num>
  <w:num w:numId="30" w16cid:durableId="151068142">
    <w:abstractNumId w:val="14"/>
  </w:num>
  <w:num w:numId="31" w16cid:durableId="1420717960">
    <w:abstractNumId w:val="34"/>
  </w:num>
  <w:num w:numId="32" w16cid:durableId="18627892">
    <w:abstractNumId w:val="31"/>
  </w:num>
  <w:num w:numId="33" w16cid:durableId="1251233900">
    <w:abstractNumId w:val="11"/>
  </w:num>
  <w:num w:numId="34" w16cid:durableId="977148062">
    <w:abstractNumId w:val="12"/>
  </w:num>
  <w:num w:numId="35" w16cid:durableId="1526939708">
    <w:abstractNumId w:val="30"/>
  </w:num>
  <w:num w:numId="36" w16cid:durableId="1507356332">
    <w:abstractNumId w:val="24"/>
  </w:num>
  <w:num w:numId="37" w16cid:durableId="990401952">
    <w:abstractNumId w:val="27"/>
  </w:num>
  <w:num w:numId="38" w16cid:durableId="1291715450">
    <w:abstractNumId w:val="8"/>
  </w:num>
  <w:num w:numId="39" w16cid:durableId="115148418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B19"/>
    <w:rsid w:val="0001135D"/>
    <w:rsid w:val="00011531"/>
    <w:rsid w:val="00015F17"/>
    <w:rsid w:val="000251BF"/>
    <w:rsid w:val="000274DF"/>
    <w:rsid w:val="00036F82"/>
    <w:rsid w:val="00043E84"/>
    <w:rsid w:val="00043FF9"/>
    <w:rsid w:val="00051D3E"/>
    <w:rsid w:val="00052668"/>
    <w:rsid w:val="00060F23"/>
    <w:rsid w:val="00067D00"/>
    <w:rsid w:val="000810CA"/>
    <w:rsid w:val="00081EB9"/>
    <w:rsid w:val="000969B4"/>
    <w:rsid w:val="000A070F"/>
    <w:rsid w:val="000A3E86"/>
    <w:rsid w:val="000B1A09"/>
    <w:rsid w:val="000B22EA"/>
    <w:rsid w:val="000B49C9"/>
    <w:rsid w:val="000B7D96"/>
    <w:rsid w:val="000D5581"/>
    <w:rsid w:val="000E24BC"/>
    <w:rsid w:val="000E3E2A"/>
    <w:rsid w:val="0010300F"/>
    <w:rsid w:val="00104851"/>
    <w:rsid w:val="0012471C"/>
    <w:rsid w:val="00126BF0"/>
    <w:rsid w:val="00127D20"/>
    <w:rsid w:val="00134E7E"/>
    <w:rsid w:val="001373FE"/>
    <w:rsid w:val="001677FA"/>
    <w:rsid w:val="00190278"/>
    <w:rsid w:val="001928C1"/>
    <w:rsid w:val="0019552D"/>
    <w:rsid w:val="00195BCB"/>
    <w:rsid w:val="001A068F"/>
    <w:rsid w:val="001A34F4"/>
    <w:rsid w:val="001B0FE3"/>
    <w:rsid w:val="001B1035"/>
    <w:rsid w:val="001B4FB8"/>
    <w:rsid w:val="001B5D55"/>
    <w:rsid w:val="001B7CD3"/>
    <w:rsid w:val="001D0F84"/>
    <w:rsid w:val="001D1926"/>
    <w:rsid w:val="001D4D8A"/>
    <w:rsid w:val="001E0584"/>
    <w:rsid w:val="001E1595"/>
    <w:rsid w:val="0020642E"/>
    <w:rsid w:val="00206A73"/>
    <w:rsid w:val="00211CD5"/>
    <w:rsid w:val="00220147"/>
    <w:rsid w:val="0023109C"/>
    <w:rsid w:val="0023526A"/>
    <w:rsid w:val="002367B8"/>
    <w:rsid w:val="00243D5B"/>
    <w:rsid w:val="00252241"/>
    <w:rsid w:val="00252988"/>
    <w:rsid w:val="00255EB6"/>
    <w:rsid w:val="00257516"/>
    <w:rsid w:val="00260097"/>
    <w:rsid w:val="00274977"/>
    <w:rsid w:val="002763A3"/>
    <w:rsid w:val="0029533F"/>
    <w:rsid w:val="002A00CA"/>
    <w:rsid w:val="002A5837"/>
    <w:rsid w:val="002C7CDF"/>
    <w:rsid w:val="002D2D4B"/>
    <w:rsid w:val="002E192E"/>
    <w:rsid w:val="002E2EB5"/>
    <w:rsid w:val="002E3849"/>
    <w:rsid w:val="002E4B69"/>
    <w:rsid w:val="002E5B12"/>
    <w:rsid w:val="002F28ED"/>
    <w:rsid w:val="002F570F"/>
    <w:rsid w:val="002F712E"/>
    <w:rsid w:val="00300EAF"/>
    <w:rsid w:val="00306AE2"/>
    <w:rsid w:val="00306F4F"/>
    <w:rsid w:val="00321EDF"/>
    <w:rsid w:val="003226E2"/>
    <w:rsid w:val="00322B52"/>
    <w:rsid w:val="00327865"/>
    <w:rsid w:val="00330785"/>
    <w:rsid w:val="00331118"/>
    <w:rsid w:val="0034412E"/>
    <w:rsid w:val="003447CC"/>
    <w:rsid w:val="00360D5A"/>
    <w:rsid w:val="00364132"/>
    <w:rsid w:val="00365029"/>
    <w:rsid w:val="003727DB"/>
    <w:rsid w:val="00374A35"/>
    <w:rsid w:val="00380113"/>
    <w:rsid w:val="00381D8C"/>
    <w:rsid w:val="003828E2"/>
    <w:rsid w:val="00383D51"/>
    <w:rsid w:val="003906BF"/>
    <w:rsid w:val="00391ACF"/>
    <w:rsid w:val="00394D10"/>
    <w:rsid w:val="003A4BA3"/>
    <w:rsid w:val="003A6033"/>
    <w:rsid w:val="003B01AB"/>
    <w:rsid w:val="003B36B1"/>
    <w:rsid w:val="003B556B"/>
    <w:rsid w:val="003B7470"/>
    <w:rsid w:val="003C1DE1"/>
    <w:rsid w:val="003C5141"/>
    <w:rsid w:val="003C68AB"/>
    <w:rsid w:val="003C6F2F"/>
    <w:rsid w:val="003D155A"/>
    <w:rsid w:val="003F0648"/>
    <w:rsid w:val="00423BE7"/>
    <w:rsid w:val="00425D1A"/>
    <w:rsid w:val="004260A4"/>
    <w:rsid w:val="004266D1"/>
    <w:rsid w:val="00432190"/>
    <w:rsid w:val="0043699D"/>
    <w:rsid w:val="00443090"/>
    <w:rsid w:val="00446078"/>
    <w:rsid w:val="00455FF5"/>
    <w:rsid w:val="004627EB"/>
    <w:rsid w:val="00472B20"/>
    <w:rsid w:val="00477C11"/>
    <w:rsid w:val="00480B66"/>
    <w:rsid w:val="0048163B"/>
    <w:rsid w:val="0048358F"/>
    <w:rsid w:val="004906EF"/>
    <w:rsid w:val="00490F2E"/>
    <w:rsid w:val="00497363"/>
    <w:rsid w:val="004B1614"/>
    <w:rsid w:val="004B25B2"/>
    <w:rsid w:val="004D2890"/>
    <w:rsid w:val="004D4164"/>
    <w:rsid w:val="004D664C"/>
    <w:rsid w:val="004D7D21"/>
    <w:rsid w:val="004F43AB"/>
    <w:rsid w:val="00504C15"/>
    <w:rsid w:val="00507741"/>
    <w:rsid w:val="00507D6F"/>
    <w:rsid w:val="00507E2C"/>
    <w:rsid w:val="00523697"/>
    <w:rsid w:val="00524241"/>
    <w:rsid w:val="005256DE"/>
    <w:rsid w:val="00530DFC"/>
    <w:rsid w:val="00545FA7"/>
    <w:rsid w:val="0055144E"/>
    <w:rsid w:val="00552057"/>
    <w:rsid w:val="0055513B"/>
    <w:rsid w:val="00565F89"/>
    <w:rsid w:val="005661A8"/>
    <w:rsid w:val="0058022B"/>
    <w:rsid w:val="0059377B"/>
    <w:rsid w:val="00594893"/>
    <w:rsid w:val="005A1354"/>
    <w:rsid w:val="005A158F"/>
    <w:rsid w:val="005A1CAB"/>
    <w:rsid w:val="005A613C"/>
    <w:rsid w:val="005B0117"/>
    <w:rsid w:val="005B49A4"/>
    <w:rsid w:val="005C184E"/>
    <w:rsid w:val="005C18E4"/>
    <w:rsid w:val="005C689A"/>
    <w:rsid w:val="005D0739"/>
    <w:rsid w:val="005D4A9C"/>
    <w:rsid w:val="005F05C4"/>
    <w:rsid w:val="005F3BAC"/>
    <w:rsid w:val="005F770E"/>
    <w:rsid w:val="00604137"/>
    <w:rsid w:val="00623767"/>
    <w:rsid w:val="006244FF"/>
    <w:rsid w:val="00627EED"/>
    <w:rsid w:val="00633A6E"/>
    <w:rsid w:val="0063579D"/>
    <w:rsid w:val="00635A53"/>
    <w:rsid w:val="006375DF"/>
    <w:rsid w:val="00640EA7"/>
    <w:rsid w:val="00643202"/>
    <w:rsid w:val="00643B9C"/>
    <w:rsid w:val="00643FC8"/>
    <w:rsid w:val="00650B1C"/>
    <w:rsid w:val="00657DE1"/>
    <w:rsid w:val="006616A4"/>
    <w:rsid w:val="0066345B"/>
    <w:rsid w:val="006674DA"/>
    <w:rsid w:val="006729CB"/>
    <w:rsid w:val="00682192"/>
    <w:rsid w:val="00694B79"/>
    <w:rsid w:val="00697F37"/>
    <w:rsid w:val="006B119E"/>
    <w:rsid w:val="006B43D3"/>
    <w:rsid w:val="006B6F8E"/>
    <w:rsid w:val="006C341C"/>
    <w:rsid w:val="006D197A"/>
    <w:rsid w:val="006E0A35"/>
    <w:rsid w:val="006E0E71"/>
    <w:rsid w:val="006E6AC9"/>
    <w:rsid w:val="006F5F3A"/>
    <w:rsid w:val="00712387"/>
    <w:rsid w:val="007178A0"/>
    <w:rsid w:val="007315D6"/>
    <w:rsid w:val="0073383A"/>
    <w:rsid w:val="007358F2"/>
    <w:rsid w:val="007373D4"/>
    <w:rsid w:val="00740F92"/>
    <w:rsid w:val="00742CEA"/>
    <w:rsid w:val="00746772"/>
    <w:rsid w:val="0075006C"/>
    <w:rsid w:val="00755D9F"/>
    <w:rsid w:val="00760621"/>
    <w:rsid w:val="0077606A"/>
    <w:rsid w:val="0078307B"/>
    <w:rsid w:val="007831C6"/>
    <w:rsid w:val="007838DA"/>
    <w:rsid w:val="00784102"/>
    <w:rsid w:val="00796BDD"/>
    <w:rsid w:val="007A1963"/>
    <w:rsid w:val="007A36A3"/>
    <w:rsid w:val="007A6E27"/>
    <w:rsid w:val="007B10DB"/>
    <w:rsid w:val="007B255C"/>
    <w:rsid w:val="007B354D"/>
    <w:rsid w:val="007C0227"/>
    <w:rsid w:val="007C444D"/>
    <w:rsid w:val="007D1F42"/>
    <w:rsid w:val="007D32A9"/>
    <w:rsid w:val="007D4100"/>
    <w:rsid w:val="007F19EF"/>
    <w:rsid w:val="007F6FBF"/>
    <w:rsid w:val="0080442E"/>
    <w:rsid w:val="00812219"/>
    <w:rsid w:val="008239D2"/>
    <w:rsid w:val="00831089"/>
    <w:rsid w:val="0083202B"/>
    <w:rsid w:val="008330EC"/>
    <w:rsid w:val="00835D87"/>
    <w:rsid w:val="00841238"/>
    <w:rsid w:val="00857876"/>
    <w:rsid w:val="00857A7E"/>
    <w:rsid w:val="008614CB"/>
    <w:rsid w:val="00862D63"/>
    <w:rsid w:val="00871AE9"/>
    <w:rsid w:val="00882298"/>
    <w:rsid w:val="00884A80"/>
    <w:rsid w:val="00885E71"/>
    <w:rsid w:val="00886354"/>
    <w:rsid w:val="00892772"/>
    <w:rsid w:val="0089307B"/>
    <w:rsid w:val="00896786"/>
    <w:rsid w:val="008B4C41"/>
    <w:rsid w:val="008C2087"/>
    <w:rsid w:val="008C47AB"/>
    <w:rsid w:val="008D6DB2"/>
    <w:rsid w:val="008E002D"/>
    <w:rsid w:val="008E5F85"/>
    <w:rsid w:val="008F30BD"/>
    <w:rsid w:val="00921948"/>
    <w:rsid w:val="00926C7F"/>
    <w:rsid w:val="0093241C"/>
    <w:rsid w:val="00941E31"/>
    <w:rsid w:val="009445CF"/>
    <w:rsid w:val="009446C3"/>
    <w:rsid w:val="009510DF"/>
    <w:rsid w:val="0095329F"/>
    <w:rsid w:val="00955FE5"/>
    <w:rsid w:val="00960BE8"/>
    <w:rsid w:val="00966ABC"/>
    <w:rsid w:val="009705FA"/>
    <w:rsid w:val="00972B5C"/>
    <w:rsid w:val="009733FC"/>
    <w:rsid w:val="00975FDD"/>
    <w:rsid w:val="00977952"/>
    <w:rsid w:val="009822FA"/>
    <w:rsid w:val="00982AA9"/>
    <w:rsid w:val="0098551E"/>
    <w:rsid w:val="00996698"/>
    <w:rsid w:val="009B0725"/>
    <w:rsid w:val="009D7D78"/>
    <w:rsid w:val="009F0E42"/>
    <w:rsid w:val="009F41A4"/>
    <w:rsid w:val="009F5132"/>
    <w:rsid w:val="00A0520E"/>
    <w:rsid w:val="00A129D8"/>
    <w:rsid w:val="00A2000D"/>
    <w:rsid w:val="00A2028F"/>
    <w:rsid w:val="00A27446"/>
    <w:rsid w:val="00A36F62"/>
    <w:rsid w:val="00A37CFC"/>
    <w:rsid w:val="00A5524C"/>
    <w:rsid w:val="00A62C87"/>
    <w:rsid w:val="00A65FDE"/>
    <w:rsid w:val="00A67BAB"/>
    <w:rsid w:val="00A7267D"/>
    <w:rsid w:val="00A736D7"/>
    <w:rsid w:val="00A74FF9"/>
    <w:rsid w:val="00A820F9"/>
    <w:rsid w:val="00A94016"/>
    <w:rsid w:val="00A94782"/>
    <w:rsid w:val="00A97F11"/>
    <w:rsid w:val="00AA0766"/>
    <w:rsid w:val="00AA28A4"/>
    <w:rsid w:val="00AA4DBB"/>
    <w:rsid w:val="00AA61C1"/>
    <w:rsid w:val="00AB03E1"/>
    <w:rsid w:val="00AB114A"/>
    <w:rsid w:val="00AC0468"/>
    <w:rsid w:val="00AC28C9"/>
    <w:rsid w:val="00AC525D"/>
    <w:rsid w:val="00AC6C16"/>
    <w:rsid w:val="00AD5527"/>
    <w:rsid w:val="00AD72B8"/>
    <w:rsid w:val="00AE46E0"/>
    <w:rsid w:val="00AE5D4B"/>
    <w:rsid w:val="00AE63BD"/>
    <w:rsid w:val="00AF671B"/>
    <w:rsid w:val="00B0232C"/>
    <w:rsid w:val="00B11E0D"/>
    <w:rsid w:val="00B15707"/>
    <w:rsid w:val="00B169C0"/>
    <w:rsid w:val="00B41D53"/>
    <w:rsid w:val="00B43C84"/>
    <w:rsid w:val="00B55ED0"/>
    <w:rsid w:val="00B601AE"/>
    <w:rsid w:val="00B60FC6"/>
    <w:rsid w:val="00B63841"/>
    <w:rsid w:val="00B65A45"/>
    <w:rsid w:val="00B75D60"/>
    <w:rsid w:val="00B90690"/>
    <w:rsid w:val="00B9204A"/>
    <w:rsid w:val="00B94DC9"/>
    <w:rsid w:val="00B95390"/>
    <w:rsid w:val="00BA2A15"/>
    <w:rsid w:val="00BA5ED5"/>
    <w:rsid w:val="00BA5FB7"/>
    <w:rsid w:val="00BB09BE"/>
    <w:rsid w:val="00BB09FF"/>
    <w:rsid w:val="00BB190F"/>
    <w:rsid w:val="00BB27D9"/>
    <w:rsid w:val="00BB58B4"/>
    <w:rsid w:val="00BB630D"/>
    <w:rsid w:val="00BB6DD8"/>
    <w:rsid w:val="00BC28B3"/>
    <w:rsid w:val="00BC5551"/>
    <w:rsid w:val="00BC68D9"/>
    <w:rsid w:val="00BD02ED"/>
    <w:rsid w:val="00BD3029"/>
    <w:rsid w:val="00BD77FE"/>
    <w:rsid w:val="00BE2014"/>
    <w:rsid w:val="00BE53EC"/>
    <w:rsid w:val="00BF57AC"/>
    <w:rsid w:val="00BF588F"/>
    <w:rsid w:val="00C01193"/>
    <w:rsid w:val="00C05CD9"/>
    <w:rsid w:val="00C12D80"/>
    <w:rsid w:val="00C17D6E"/>
    <w:rsid w:val="00C23CB0"/>
    <w:rsid w:val="00C30CC3"/>
    <w:rsid w:val="00C32387"/>
    <w:rsid w:val="00C43FB2"/>
    <w:rsid w:val="00C45AFB"/>
    <w:rsid w:val="00C47636"/>
    <w:rsid w:val="00C61A7A"/>
    <w:rsid w:val="00C627C6"/>
    <w:rsid w:val="00C715E5"/>
    <w:rsid w:val="00C75091"/>
    <w:rsid w:val="00C82516"/>
    <w:rsid w:val="00C91D0C"/>
    <w:rsid w:val="00C97D2D"/>
    <w:rsid w:val="00C97F7D"/>
    <w:rsid w:val="00CA33F8"/>
    <w:rsid w:val="00CA398F"/>
    <w:rsid w:val="00CB0075"/>
    <w:rsid w:val="00CB2994"/>
    <w:rsid w:val="00CB4864"/>
    <w:rsid w:val="00CB536D"/>
    <w:rsid w:val="00CF6D51"/>
    <w:rsid w:val="00D20F40"/>
    <w:rsid w:val="00D2371F"/>
    <w:rsid w:val="00D331B5"/>
    <w:rsid w:val="00D338DE"/>
    <w:rsid w:val="00D35735"/>
    <w:rsid w:val="00D364AF"/>
    <w:rsid w:val="00D42D87"/>
    <w:rsid w:val="00D4457E"/>
    <w:rsid w:val="00D53D61"/>
    <w:rsid w:val="00D540DA"/>
    <w:rsid w:val="00D5531F"/>
    <w:rsid w:val="00D5649D"/>
    <w:rsid w:val="00D66A1A"/>
    <w:rsid w:val="00D709A8"/>
    <w:rsid w:val="00D73B7F"/>
    <w:rsid w:val="00D73B8D"/>
    <w:rsid w:val="00D80C33"/>
    <w:rsid w:val="00D82B19"/>
    <w:rsid w:val="00D85838"/>
    <w:rsid w:val="00D87AA5"/>
    <w:rsid w:val="00DA3414"/>
    <w:rsid w:val="00DB403B"/>
    <w:rsid w:val="00DC639E"/>
    <w:rsid w:val="00DD0456"/>
    <w:rsid w:val="00DD173C"/>
    <w:rsid w:val="00DD29BC"/>
    <w:rsid w:val="00DD41EF"/>
    <w:rsid w:val="00DD70EC"/>
    <w:rsid w:val="00DE1C62"/>
    <w:rsid w:val="00DE40FC"/>
    <w:rsid w:val="00DE65D4"/>
    <w:rsid w:val="00DE7D7A"/>
    <w:rsid w:val="00DF5FD5"/>
    <w:rsid w:val="00DF76F2"/>
    <w:rsid w:val="00E05507"/>
    <w:rsid w:val="00E056F0"/>
    <w:rsid w:val="00E064A5"/>
    <w:rsid w:val="00E06874"/>
    <w:rsid w:val="00E14266"/>
    <w:rsid w:val="00E16220"/>
    <w:rsid w:val="00E32FCE"/>
    <w:rsid w:val="00E36595"/>
    <w:rsid w:val="00E418A8"/>
    <w:rsid w:val="00E41CE8"/>
    <w:rsid w:val="00E442FA"/>
    <w:rsid w:val="00E4638F"/>
    <w:rsid w:val="00E47AC5"/>
    <w:rsid w:val="00E56E36"/>
    <w:rsid w:val="00E5702C"/>
    <w:rsid w:val="00E57DD4"/>
    <w:rsid w:val="00E60BC7"/>
    <w:rsid w:val="00E63387"/>
    <w:rsid w:val="00E64403"/>
    <w:rsid w:val="00E67969"/>
    <w:rsid w:val="00E67E25"/>
    <w:rsid w:val="00E82FDB"/>
    <w:rsid w:val="00E90E5F"/>
    <w:rsid w:val="00E94939"/>
    <w:rsid w:val="00EA573E"/>
    <w:rsid w:val="00EA5D11"/>
    <w:rsid w:val="00EA7CB6"/>
    <w:rsid w:val="00EC3D4B"/>
    <w:rsid w:val="00EC6BC4"/>
    <w:rsid w:val="00ED19DD"/>
    <w:rsid w:val="00ED75B1"/>
    <w:rsid w:val="00EE2D08"/>
    <w:rsid w:val="00EF041E"/>
    <w:rsid w:val="00EF3F8C"/>
    <w:rsid w:val="00EF7ABE"/>
    <w:rsid w:val="00F02666"/>
    <w:rsid w:val="00F04E94"/>
    <w:rsid w:val="00F077EC"/>
    <w:rsid w:val="00F1345E"/>
    <w:rsid w:val="00F26F05"/>
    <w:rsid w:val="00F339ED"/>
    <w:rsid w:val="00F36B2F"/>
    <w:rsid w:val="00F371EC"/>
    <w:rsid w:val="00F43893"/>
    <w:rsid w:val="00F45C1E"/>
    <w:rsid w:val="00F46A8C"/>
    <w:rsid w:val="00F515B3"/>
    <w:rsid w:val="00F52531"/>
    <w:rsid w:val="00F60A4F"/>
    <w:rsid w:val="00F627CC"/>
    <w:rsid w:val="00F64FEA"/>
    <w:rsid w:val="00F70946"/>
    <w:rsid w:val="00F76B19"/>
    <w:rsid w:val="00F77A4C"/>
    <w:rsid w:val="00F8362D"/>
    <w:rsid w:val="00F84BE3"/>
    <w:rsid w:val="00F92200"/>
    <w:rsid w:val="00FA2343"/>
    <w:rsid w:val="00FA71D6"/>
    <w:rsid w:val="00FB244A"/>
    <w:rsid w:val="00FB2479"/>
    <w:rsid w:val="00FB5AE4"/>
    <w:rsid w:val="00FD00C9"/>
    <w:rsid w:val="00FE2707"/>
    <w:rsid w:val="00FF1B9A"/>
    <w:rsid w:val="00FF2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FFE3"/>
  <w15:chartTrackingRefBased/>
  <w15:docId w15:val="{A8112049-0D7B-42C3-9FF5-4AD64063A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2EA"/>
    <w:pPr>
      <w:spacing w:after="0" w:line="240" w:lineRule="auto"/>
    </w:pPr>
    <w:rPr>
      <w:rFonts w:ascii="Times New Roman" w:eastAsia="Times New Roman" w:hAnsi="Times New Roman" w:cs="Times New Roman"/>
      <w:noProof/>
      <w:kern w:val="0"/>
      <w:sz w:val="28"/>
      <w:szCs w:val="28"/>
      <w:lang w:val="vi-VN"/>
    </w:rPr>
  </w:style>
  <w:style w:type="paragraph" w:styleId="Heading1">
    <w:name w:val="heading 1"/>
    <w:basedOn w:val="Normal"/>
    <w:next w:val="Normal"/>
    <w:link w:val="Heading1Char"/>
    <w:qFormat/>
    <w:rsid w:val="00D82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82B19"/>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D82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B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B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B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B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82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B19"/>
    <w:rPr>
      <w:rFonts w:eastAsiaTheme="majorEastAsia" w:cstheme="majorBidi"/>
      <w:color w:val="272727" w:themeColor="text1" w:themeTint="D8"/>
    </w:rPr>
  </w:style>
  <w:style w:type="paragraph" w:styleId="Title">
    <w:name w:val="Title"/>
    <w:basedOn w:val="Normal"/>
    <w:next w:val="Normal"/>
    <w:link w:val="TitleChar"/>
    <w:uiPriority w:val="10"/>
    <w:qFormat/>
    <w:rsid w:val="00D82B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B19"/>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D82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B19"/>
    <w:pPr>
      <w:spacing w:before="160"/>
      <w:jc w:val="center"/>
    </w:pPr>
    <w:rPr>
      <w:i/>
      <w:iCs/>
      <w:color w:val="404040" w:themeColor="text1" w:themeTint="BF"/>
    </w:rPr>
  </w:style>
  <w:style w:type="character" w:customStyle="1" w:styleId="QuoteChar">
    <w:name w:val="Quote Char"/>
    <w:basedOn w:val="DefaultParagraphFont"/>
    <w:link w:val="Quote"/>
    <w:uiPriority w:val="29"/>
    <w:rsid w:val="00D82B19"/>
    <w:rPr>
      <w:i/>
      <w:iCs/>
      <w:color w:val="404040" w:themeColor="text1" w:themeTint="BF"/>
    </w:rPr>
  </w:style>
  <w:style w:type="paragraph" w:styleId="ListParagraph">
    <w:name w:val="List Paragraph"/>
    <w:basedOn w:val="Normal"/>
    <w:uiPriority w:val="34"/>
    <w:qFormat/>
    <w:rsid w:val="00D82B19"/>
    <w:pPr>
      <w:ind w:left="720"/>
      <w:contextualSpacing/>
    </w:pPr>
  </w:style>
  <w:style w:type="character" w:styleId="IntenseEmphasis">
    <w:name w:val="Intense Emphasis"/>
    <w:basedOn w:val="DefaultParagraphFont"/>
    <w:uiPriority w:val="21"/>
    <w:qFormat/>
    <w:rsid w:val="00D82B19"/>
    <w:rPr>
      <w:i/>
      <w:iCs/>
      <w:color w:val="0F4761" w:themeColor="accent1" w:themeShade="BF"/>
    </w:rPr>
  </w:style>
  <w:style w:type="paragraph" w:styleId="IntenseQuote">
    <w:name w:val="Intense Quote"/>
    <w:basedOn w:val="Normal"/>
    <w:next w:val="Normal"/>
    <w:link w:val="IntenseQuoteChar"/>
    <w:uiPriority w:val="30"/>
    <w:qFormat/>
    <w:rsid w:val="00D82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B19"/>
    <w:rPr>
      <w:i/>
      <w:iCs/>
      <w:color w:val="0F4761" w:themeColor="accent1" w:themeShade="BF"/>
    </w:rPr>
  </w:style>
  <w:style w:type="character" w:styleId="IntenseReference">
    <w:name w:val="Intense Reference"/>
    <w:basedOn w:val="DefaultParagraphFont"/>
    <w:uiPriority w:val="32"/>
    <w:qFormat/>
    <w:rsid w:val="00D82B19"/>
    <w:rPr>
      <w:b/>
      <w:bCs/>
      <w:smallCaps/>
      <w:color w:val="0F4761" w:themeColor="accent1" w:themeShade="BF"/>
      <w:spacing w:val="5"/>
    </w:rPr>
  </w:style>
  <w:style w:type="table" w:styleId="TableGrid">
    <w:name w:val="Table Grid"/>
    <w:basedOn w:val="TableNormal"/>
    <w:uiPriority w:val="39"/>
    <w:rsid w:val="000B22EA"/>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Char Char Char Char Char Char Char Char Char Char Char,Normal (Web) Char Char, Char Char25,Char Char25, Char Char Char,Char Char Char,Normal (Web) Char1,Char8 Char,Char8, Char8 Char"/>
    <w:basedOn w:val="Normal"/>
    <w:link w:val="NormalWebChar"/>
    <w:uiPriority w:val="99"/>
    <w:unhideWhenUsed/>
    <w:qFormat/>
    <w:rsid w:val="000B22EA"/>
    <w:pPr>
      <w:spacing w:before="100" w:beforeAutospacing="1" w:after="100" w:afterAutospacing="1"/>
    </w:pPr>
    <w:rPr>
      <w:noProof w:val="0"/>
      <w:sz w:val="24"/>
      <w:szCs w:val="24"/>
      <w:lang w:val="en-US"/>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r8 Char Char"/>
    <w:link w:val="NormalWeb"/>
    <w:uiPriority w:val="99"/>
    <w:qFormat/>
    <w:locked/>
    <w:rsid w:val="000B22EA"/>
    <w:rPr>
      <w:rFonts w:ascii="Times New Roman" w:eastAsia="Times New Roman" w:hAnsi="Times New Roman" w:cs="Times New Roman"/>
      <w:kern w:val="0"/>
    </w:rPr>
  </w:style>
  <w:style w:type="character" w:styleId="Hyperlink">
    <w:name w:val="Hyperlink"/>
    <w:uiPriority w:val="99"/>
    <w:unhideWhenUsed/>
    <w:rsid w:val="000B22EA"/>
    <w:rPr>
      <w:color w:val="0000FF"/>
      <w:u w:val="single"/>
    </w:rPr>
  </w:style>
  <w:style w:type="character" w:styleId="Emphasis">
    <w:name w:val="Emphasis"/>
    <w:uiPriority w:val="20"/>
    <w:qFormat/>
    <w:rsid w:val="000B22EA"/>
    <w:rPr>
      <w:i/>
      <w:iCs/>
    </w:rPr>
  </w:style>
  <w:style w:type="paragraph" w:styleId="Header">
    <w:name w:val="header"/>
    <w:basedOn w:val="Normal"/>
    <w:link w:val="HeaderChar"/>
    <w:uiPriority w:val="99"/>
    <w:unhideWhenUsed/>
    <w:rsid w:val="000B22EA"/>
    <w:pPr>
      <w:tabs>
        <w:tab w:val="center" w:pos="4680"/>
        <w:tab w:val="right" w:pos="9360"/>
      </w:tabs>
    </w:pPr>
  </w:style>
  <w:style w:type="character" w:customStyle="1" w:styleId="HeaderChar">
    <w:name w:val="Header Char"/>
    <w:basedOn w:val="DefaultParagraphFont"/>
    <w:link w:val="Header"/>
    <w:uiPriority w:val="99"/>
    <w:rsid w:val="000B22EA"/>
    <w:rPr>
      <w:rFonts w:ascii="Times New Roman" w:eastAsia="Times New Roman" w:hAnsi="Times New Roman" w:cs="Times New Roman"/>
      <w:noProof/>
      <w:kern w:val="0"/>
      <w:sz w:val="28"/>
      <w:szCs w:val="28"/>
      <w:lang w:val="vi-VN"/>
    </w:rPr>
  </w:style>
  <w:style w:type="paragraph" w:styleId="Footer">
    <w:name w:val="footer"/>
    <w:basedOn w:val="Normal"/>
    <w:link w:val="FooterChar"/>
    <w:uiPriority w:val="99"/>
    <w:unhideWhenUsed/>
    <w:rsid w:val="000B22EA"/>
    <w:pPr>
      <w:tabs>
        <w:tab w:val="center" w:pos="4680"/>
        <w:tab w:val="right" w:pos="9360"/>
      </w:tabs>
    </w:pPr>
  </w:style>
  <w:style w:type="character" w:customStyle="1" w:styleId="FooterChar">
    <w:name w:val="Footer Char"/>
    <w:basedOn w:val="DefaultParagraphFont"/>
    <w:link w:val="Footer"/>
    <w:uiPriority w:val="99"/>
    <w:rsid w:val="000B22EA"/>
    <w:rPr>
      <w:rFonts w:ascii="Times New Roman" w:eastAsia="Times New Roman" w:hAnsi="Times New Roman" w:cs="Times New Roman"/>
      <w:noProof/>
      <w:kern w:val="0"/>
      <w:sz w:val="28"/>
      <w:szCs w:val="28"/>
      <w:lang w:val="vi-VN"/>
    </w:rPr>
  </w:style>
  <w:style w:type="character" w:customStyle="1" w:styleId="UnresolvedMention1">
    <w:name w:val="Unresolved Mention1"/>
    <w:basedOn w:val="DefaultParagraphFont"/>
    <w:uiPriority w:val="99"/>
    <w:semiHidden/>
    <w:unhideWhenUsed/>
    <w:rsid w:val="000B22EA"/>
    <w:rPr>
      <w:color w:val="605E5C"/>
      <w:shd w:val="clear" w:color="auto" w:fill="E1DFDD"/>
    </w:rPr>
  </w:style>
  <w:style w:type="character" w:customStyle="1" w:styleId="UnresolvedMention2">
    <w:name w:val="Unresolved Mention2"/>
    <w:basedOn w:val="DefaultParagraphFont"/>
    <w:uiPriority w:val="99"/>
    <w:semiHidden/>
    <w:unhideWhenUsed/>
    <w:rsid w:val="000B22EA"/>
    <w:rPr>
      <w:color w:val="605E5C"/>
      <w:shd w:val="clear" w:color="auto" w:fill="E1DFDD"/>
    </w:rPr>
  </w:style>
  <w:style w:type="paragraph" w:styleId="BodyText">
    <w:name w:val="Body Text"/>
    <w:basedOn w:val="Normal"/>
    <w:link w:val="BodyTextChar"/>
    <w:uiPriority w:val="99"/>
    <w:unhideWhenUsed/>
    <w:rsid w:val="00E60BC7"/>
    <w:pPr>
      <w:spacing w:before="4" w:after="200" w:line="247" w:lineRule="auto"/>
      <w:ind w:right="49"/>
      <w:jc w:val="center"/>
    </w:pPr>
    <w:rPr>
      <w:b/>
      <w:noProof w:val="0"/>
      <w:lang w:val="en-US"/>
      <w14:ligatures w14:val="none"/>
    </w:rPr>
  </w:style>
  <w:style w:type="character" w:customStyle="1" w:styleId="BodyTextChar">
    <w:name w:val="Body Text Char"/>
    <w:basedOn w:val="DefaultParagraphFont"/>
    <w:link w:val="BodyText"/>
    <w:uiPriority w:val="99"/>
    <w:rsid w:val="00E60BC7"/>
    <w:rPr>
      <w:rFonts w:ascii="Times New Roman" w:eastAsia="Times New Roman" w:hAnsi="Times New Roman" w:cs="Times New Roman"/>
      <w:b/>
      <w:kern w:val="0"/>
      <w:sz w:val="28"/>
      <w:szCs w:val="28"/>
      <w14:ligatures w14:val="none"/>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
    <w:basedOn w:val="Normal"/>
    <w:link w:val="FootnoteTextChar"/>
    <w:rsid w:val="00255EB6"/>
    <w:rPr>
      <w:noProof w:val="0"/>
      <w:sz w:val="20"/>
      <w:szCs w:val="20"/>
      <w:lang w:val="en-US"/>
      <w14:ligatures w14:val="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
    <w:basedOn w:val="DefaultParagraphFont"/>
    <w:link w:val="FootnoteText"/>
    <w:rsid w:val="00255EB6"/>
    <w:rPr>
      <w:rFonts w:ascii="Times New Roman" w:eastAsia="Times New Roman" w:hAnsi="Times New Roman" w:cs="Times New Roman"/>
      <w:kern w:val="0"/>
      <w:sz w:val="20"/>
      <w:szCs w:val="20"/>
      <w14:ligatures w14:val="none"/>
    </w:rPr>
  </w:style>
  <w:style w:type="character" w:styleId="FootnoteReference">
    <w:name w:val="footnote reference"/>
    <w:aliases w:val="Footnote"/>
    <w:uiPriority w:val="99"/>
    <w:unhideWhenUsed/>
    <w:rsid w:val="00255EB6"/>
    <w:rPr>
      <w:vertAlign w:val="superscript"/>
    </w:rPr>
  </w:style>
  <w:style w:type="character" w:customStyle="1" w:styleId="fontstyle01">
    <w:name w:val="fontstyle01"/>
    <w:rsid w:val="00E82FDB"/>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559">
      <w:bodyDiv w:val="1"/>
      <w:marLeft w:val="0"/>
      <w:marRight w:val="0"/>
      <w:marTop w:val="0"/>
      <w:marBottom w:val="0"/>
      <w:divBdr>
        <w:top w:val="none" w:sz="0" w:space="0" w:color="auto"/>
        <w:left w:val="none" w:sz="0" w:space="0" w:color="auto"/>
        <w:bottom w:val="none" w:sz="0" w:space="0" w:color="auto"/>
        <w:right w:val="none" w:sz="0" w:space="0" w:color="auto"/>
      </w:divBdr>
    </w:div>
    <w:div w:id="53662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9D677-B7D3-480A-A2EC-4F43AD84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5270</Words>
  <Characters>30045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King</dc:creator>
  <cp:keywords/>
  <dc:description/>
  <cp:lastModifiedBy>Nhân Nguyễn Thành</cp:lastModifiedBy>
  <cp:revision>11</cp:revision>
  <cp:lastPrinted>2026-07-23T00:32:00Z</cp:lastPrinted>
  <dcterms:created xsi:type="dcterms:W3CDTF">2026-07-24T09:31:00Z</dcterms:created>
  <dcterms:modified xsi:type="dcterms:W3CDTF">2026-07-24T09:55:00Z</dcterms:modified>
</cp:coreProperties>
</file>